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325279" w14:textId="798962F9" w:rsidR="003D5B2F" w:rsidRDefault="003D5B2F" w:rsidP="003D5B2F">
      <w:pPr>
        <w:spacing w:after="0" w:line="240" w:lineRule="auto"/>
        <w:jc w:val="center"/>
        <w:rPr>
          <w:b/>
        </w:rPr>
      </w:pPr>
      <w:bookmarkStart w:id="0" w:name="_gjdgxs" w:colFirst="0" w:colLast="0"/>
      <w:bookmarkStart w:id="1" w:name="_Hlk147822676"/>
      <w:bookmarkEnd w:id="0"/>
      <w:r>
        <w:rPr>
          <w:b/>
        </w:rPr>
        <w:t xml:space="preserve">MA TRẬN KIỂM TRA GIỮA HỌC KÌ </w:t>
      </w:r>
      <w:proofErr w:type="gramStart"/>
      <w:r>
        <w:rPr>
          <w:b/>
        </w:rPr>
        <w:t>I  NĂM</w:t>
      </w:r>
      <w:proofErr w:type="gramEnd"/>
      <w:r>
        <w:rPr>
          <w:b/>
        </w:rPr>
        <w:t xml:space="preserve"> HỌC 2023-2024</w:t>
      </w:r>
    </w:p>
    <w:p w14:paraId="4692A90F" w14:textId="77777777" w:rsidR="003D5B2F" w:rsidRDefault="003D5B2F" w:rsidP="003D5B2F">
      <w:pPr>
        <w:spacing w:after="0" w:line="240" w:lineRule="auto"/>
        <w:jc w:val="center"/>
        <w:rPr>
          <w:b/>
        </w:rPr>
      </w:pPr>
      <w:r>
        <w:rPr>
          <w:b/>
        </w:rPr>
        <w:t xml:space="preserve">Môn: TOÁN - LỚP 11 </w:t>
      </w:r>
    </w:p>
    <w:bookmarkEnd w:id="1"/>
    <w:p w14:paraId="036C7F61" w14:textId="77777777" w:rsidR="003D5B2F" w:rsidRDefault="003D5B2F" w:rsidP="003D5B2F">
      <w:pPr>
        <w:tabs>
          <w:tab w:val="left" w:pos="3780"/>
        </w:tabs>
        <w:spacing w:after="0" w:line="240" w:lineRule="auto"/>
        <w:jc w:val="center"/>
        <w:rPr>
          <w:b/>
          <w:color w:val="FF0000"/>
          <w:sz w:val="24"/>
          <w:szCs w:val="24"/>
        </w:rPr>
      </w:pPr>
    </w:p>
    <w:p w14:paraId="745F5CA4" w14:textId="77777777" w:rsidR="003D5B2F" w:rsidRDefault="003D5B2F" w:rsidP="003D5B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KHUNG MA TRẬN</w:t>
      </w:r>
    </w:p>
    <w:tbl>
      <w:tblPr>
        <w:tblW w:w="10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78"/>
        <w:gridCol w:w="849"/>
        <w:gridCol w:w="850"/>
        <w:gridCol w:w="849"/>
        <w:gridCol w:w="850"/>
        <w:gridCol w:w="849"/>
        <w:gridCol w:w="850"/>
        <w:gridCol w:w="570"/>
        <w:gridCol w:w="849"/>
        <w:gridCol w:w="10"/>
        <w:gridCol w:w="1132"/>
      </w:tblGrid>
      <w:tr w:rsidR="003D5B2F" w14:paraId="5A97FFDC" w14:textId="77777777" w:rsidTr="00401BAA">
        <w:trPr>
          <w:trHeight w:val="505"/>
        </w:trPr>
        <w:tc>
          <w:tcPr>
            <w:tcW w:w="24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1E675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Bài / Chủ đề</w:t>
            </w:r>
          </w:p>
        </w:tc>
        <w:tc>
          <w:tcPr>
            <w:tcW w:w="65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2D91D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Cấp độ tư duy</w:t>
            </w: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019BC" w14:textId="77777777" w:rsidR="003D5B2F" w:rsidRDefault="003D5B2F" w:rsidP="00BC3151">
            <w:pPr>
              <w:shd w:val="clear" w:color="auto" w:fill="FF99CC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Cộng</w:t>
            </w:r>
          </w:p>
        </w:tc>
      </w:tr>
      <w:tr w:rsidR="003D5B2F" w14:paraId="2B005445" w14:textId="77777777" w:rsidTr="00401BAA">
        <w:trPr>
          <w:trHeight w:val="360"/>
        </w:trPr>
        <w:tc>
          <w:tcPr>
            <w:tcW w:w="247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3F8E77" w14:textId="77777777" w:rsidR="003D5B2F" w:rsidRDefault="003D5B2F" w:rsidP="00BC3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2"/>
                <w:szCs w:val="22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92227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Nhận biết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0117A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Thông hiểu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B50F6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Vận dụng thấp</w:t>
            </w:r>
          </w:p>
        </w:tc>
        <w:tc>
          <w:tcPr>
            <w:tcW w:w="14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DA676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Vận dụng cao</w:t>
            </w:r>
          </w:p>
        </w:tc>
        <w:tc>
          <w:tcPr>
            <w:tcW w:w="113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67E672" w14:textId="77777777" w:rsidR="003D5B2F" w:rsidRDefault="003D5B2F" w:rsidP="00BC3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2"/>
                <w:szCs w:val="22"/>
              </w:rPr>
            </w:pPr>
          </w:p>
        </w:tc>
      </w:tr>
      <w:tr w:rsidR="003D5B2F" w14:paraId="550ADEF0" w14:textId="77777777" w:rsidTr="00401BAA">
        <w:trPr>
          <w:trHeight w:val="158"/>
        </w:trPr>
        <w:tc>
          <w:tcPr>
            <w:tcW w:w="247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D9F07" w14:textId="77777777" w:rsidR="003D5B2F" w:rsidRDefault="003D5B2F" w:rsidP="00BC3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A9FB8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TN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E16F5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TL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388ED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TN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8B05B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TL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127F1B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TN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305F4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TL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81EA2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TN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C0126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TL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1034CF8C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3D5B2F" w14:paraId="47E2E227" w14:textId="77777777" w:rsidTr="00401BAA">
        <w:trPr>
          <w:trHeight w:val="406"/>
        </w:trPr>
        <w:tc>
          <w:tcPr>
            <w:tcW w:w="2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7818E" w14:textId="77777777" w:rsidR="003D5B2F" w:rsidRDefault="003D5B2F" w:rsidP="00BC31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Giá trị lượng giác của góc lượng giác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9D1F702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1</w:t>
            </w:r>
          </w:p>
          <w:p w14:paraId="76FDDA12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2</w:t>
            </w: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3D649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F6057CE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3</w:t>
            </w: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556E5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3B37FF5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0C214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7625E92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2D0B2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699D0558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3D5B2F" w14:paraId="70884E46" w14:textId="77777777" w:rsidTr="00401BAA">
        <w:trPr>
          <w:trHeight w:val="406"/>
        </w:trPr>
        <w:tc>
          <w:tcPr>
            <w:tcW w:w="2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ABC32" w14:textId="77777777" w:rsidR="003D5B2F" w:rsidRDefault="003D5B2F" w:rsidP="00BC31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Công thức lượng giác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4E2B5B0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4</w:t>
            </w: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0ED84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984ACDB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5</w:t>
            </w:r>
          </w:p>
          <w:p w14:paraId="01E8277A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6</w:t>
            </w: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F2599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B9233DB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C17CD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089D2A3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295C7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2B18C69D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3D5B2F" w14:paraId="35206746" w14:textId="77777777" w:rsidTr="00401BAA">
        <w:trPr>
          <w:trHeight w:val="406"/>
        </w:trPr>
        <w:tc>
          <w:tcPr>
            <w:tcW w:w="2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FBA15" w14:textId="77777777" w:rsidR="003D5B2F" w:rsidRDefault="003D5B2F" w:rsidP="00BC31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Hàm số lượng giác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A028BC7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7</w:t>
            </w:r>
          </w:p>
          <w:p w14:paraId="6EB90418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EEC67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1C15C73" w14:textId="77777777" w:rsidR="003D5B2F" w:rsidRDefault="003D5B2F" w:rsidP="00BC3151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8</w:t>
            </w:r>
          </w:p>
          <w:p w14:paraId="6520039B" w14:textId="3F19DB35" w:rsidR="00D64FC1" w:rsidRDefault="00D64FC1" w:rsidP="00BC3151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17</w:t>
            </w: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7497F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C0B4E1A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0016D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903A576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EF8B3E" w14:textId="77521B28" w:rsidR="003D5B2F" w:rsidRDefault="003B7F20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color w:val="0000FF"/>
                <w:sz w:val="22"/>
                <w:szCs w:val="22"/>
              </w:rPr>
              <w:t>Câu 2</w:t>
            </w:r>
            <w:r>
              <w:rPr>
                <w:color w:val="0000FF"/>
                <w:sz w:val="22"/>
                <w:szCs w:val="22"/>
              </w:rPr>
              <w:t>3</w:t>
            </w:r>
          </w:p>
        </w:tc>
        <w:tc>
          <w:tcPr>
            <w:tcW w:w="114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4FBD883D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3D5B2F" w14:paraId="3253E67C" w14:textId="77777777" w:rsidTr="00401BAA">
        <w:trPr>
          <w:trHeight w:val="714"/>
        </w:trPr>
        <w:tc>
          <w:tcPr>
            <w:tcW w:w="24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6BD79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Phương trình lượng giác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16A316F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9</w:t>
            </w:r>
          </w:p>
          <w:p w14:paraId="643FAB03" w14:textId="7ED9D0BB" w:rsidR="00D64FC1" w:rsidRDefault="00D64FC1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20</w:t>
            </w: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08D0B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97FE1F9" w14:textId="77777777" w:rsidR="003D5B2F" w:rsidRPr="00C7455D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C7455D">
              <w:rPr>
                <w:sz w:val="22"/>
                <w:szCs w:val="22"/>
              </w:rPr>
              <w:t>Câu 10</w:t>
            </w: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CD469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93DC0DF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D0740" w14:textId="2CC11AE5" w:rsidR="003D5B2F" w:rsidRPr="005627BA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1ABECBB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58A89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18C0AA59" w14:textId="77777777" w:rsidR="003D5B2F" w:rsidRDefault="003D5B2F" w:rsidP="00BC3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2"/>
                <w:szCs w:val="22"/>
              </w:rPr>
            </w:pPr>
          </w:p>
        </w:tc>
      </w:tr>
      <w:tr w:rsidR="003D5B2F" w14:paraId="36B20751" w14:textId="77777777" w:rsidTr="00401BAA">
        <w:trPr>
          <w:trHeight w:val="537"/>
        </w:trPr>
        <w:tc>
          <w:tcPr>
            <w:tcW w:w="24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DE7D4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Đường thẳng và mặt phẳng trong không gian</w:t>
            </w:r>
          </w:p>
        </w:tc>
        <w:tc>
          <w:tcPr>
            <w:tcW w:w="84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B73A67B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11</w:t>
            </w:r>
          </w:p>
          <w:p w14:paraId="0EC676D5" w14:textId="77777777" w:rsidR="003D5B2F" w:rsidRDefault="003D5B2F" w:rsidP="00BC3151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Câu 12</w:t>
            </w:r>
          </w:p>
        </w:tc>
        <w:tc>
          <w:tcPr>
            <w:tcW w:w="84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EC97B0E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282B256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B005699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706FEC1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267FD6A" w14:textId="1DD496D5" w:rsidR="003D5B2F" w:rsidRDefault="00FB14BA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color w:val="0000FF"/>
                <w:sz w:val="22"/>
                <w:szCs w:val="22"/>
              </w:rPr>
              <w:t>Câu 2</w:t>
            </w:r>
            <w:r w:rsidR="003D5B2F">
              <w:rPr>
                <w:color w:val="0000FF"/>
                <w:sz w:val="22"/>
                <w:szCs w:val="22"/>
              </w:rPr>
              <w:t>2</w:t>
            </w:r>
            <w:r>
              <w:rPr>
                <w:color w:val="0000FF"/>
                <w:sz w:val="22"/>
                <w:szCs w:val="22"/>
              </w:rPr>
              <w:t>a</w:t>
            </w:r>
          </w:p>
        </w:tc>
        <w:tc>
          <w:tcPr>
            <w:tcW w:w="57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A71BA68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808D4AB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25D35008" w14:textId="77777777" w:rsidR="003D5B2F" w:rsidRDefault="003D5B2F" w:rsidP="00BC3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2"/>
                <w:szCs w:val="22"/>
              </w:rPr>
            </w:pPr>
          </w:p>
        </w:tc>
      </w:tr>
      <w:tr w:rsidR="003D5B2F" w14:paraId="4DEA76C0" w14:textId="77777777" w:rsidTr="00401BAA">
        <w:trPr>
          <w:trHeight w:val="389"/>
        </w:trPr>
        <w:tc>
          <w:tcPr>
            <w:tcW w:w="24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F820B" w14:textId="77777777" w:rsidR="003D5B2F" w:rsidRPr="004E0D88" w:rsidRDefault="003D5B2F" w:rsidP="00BC31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4E0D88">
              <w:rPr>
                <w:sz w:val="24"/>
                <w:szCs w:val="24"/>
              </w:rPr>
              <w:t>Hai  đường</w:t>
            </w:r>
            <w:proofErr w:type="gramEnd"/>
            <w:r w:rsidRPr="004E0D88">
              <w:rPr>
                <w:sz w:val="24"/>
                <w:szCs w:val="24"/>
              </w:rPr>
              <w:t xml:space="preserve"> thẳng song song</w:t>
            </w:r>
          </w:p>
        </w:tc>
        <w:tc>
          <w:tcPr>
            <w:tcW w:w="84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1BCD51C" w14:textId="77777777" w:rsidR="003D5B2F" w:rsidRDefault="003D5B2F" w:rsidP="00BC3151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Câu 13</w:t>
            </w:r>
          </w:p>
          <w:p w14:paraId="04486958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14</w:t>
            </w:r>
          </w:p>
        </w:tc>
        <w:tc>
          <w:tcPr>
            <w:tcW w:w="84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8FE0419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3F01695" w14:textId="77777777" w:rsidR="003D5B2F" w:rsidRPr="005627BA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5627BA">
              <w:rPr>
                <w:sz w:val="22"/>
                <w:szCs w:val="22"/>
              </w:rPr>
              <w:t>Câu 15</w:t>
            </w:r>
          </w:p>
        </w:tc>
        <w:tc>
          <w:tcPr>
            <w:tcW w:w="84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C9F5AB9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8684A24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3F1263E" w14:textId="51C1DEB1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554BFDC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F5142A0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bookmarkStart w:id="2" w:name="_GoBack"/>
            <w:bookmarkEnd w:id="2"/>
          </w:p>
        </w:tc>
        <w:tc>
          <w:tcPr>
            <w:tcW w:w="1141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5B75B696" w14:textId="77777777" w:rsidR="003D5B2F" w:rsidRDefault="003D5B2F" w:rsidP="00BC3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2"/>
                <w:szCs w:val="22"/>
              </w:rPr>
            </w:pPr>
          </w:p>
        </w:tc>
      </w:tr>
      <w:tr w:rsidR="003D5B2F" w14:paraId="62852FA4" w14:textId="77777777" w:rsidTr="00401BAA">
        <w:trPr>
          <w:trHeight w:val="339"/>
        </w:trPr>
        <w:tc>
          <w:tcPr>
            <w:tcW w:w="2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6DA90EC" w14:textId="77777777" w:rsidR="003D5B2F" w:rsidRPr="004E0D88" w:rsidRDefault="003D5B2F" w:rsidP="00BC31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E0D88">
              <w:rPr>
                <w:sz w:val="24"/>
                <w:szCs w:val="24"/>
              </w:rPr>
              <w:t>Đường thẳng và mặt phẳng song song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9F67A28" w14:textId="77777777" w:rsidR="003D5B2F" w:rsidRDefault="003D5B2F" w:rsidP="00BC3151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Câu 16</w:t>
            </w: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B95B38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5B88520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18</w:t>
            </w: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7D56C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35DF0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78186" w14:textId="4A477180" w:rsidR="003D5B2F" w:rsidRPr="003B7F20" w:rsidRDefault="003B7F20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color w:val="0000FF"/>
                <w:sz w:val="22"/>
                <w:szCs w:val="22"/>
              </w:rPr>
              <w:t>Câu 22</w:t>
            </w:r>
            <w:r>
              <w:rPr>
                <w:color w:val="0000FF"/>
                <w:sz w:val="22"/>
                <w:szCs w:val="22"/>
              </w:rPr>
              <w:t>b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690DA82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B6533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0C06234E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3D5B2F" w14:paraId="76FF35B9" w14:textId="77777777" w:rsidTr="00401BAA">
        <w:trPr>
          <w:trHeight w:val="339"/>
        </w:trPr>
        <w:tc>
          <w:tcPr>
            <w:tcW w:w="24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18B49" w14:textId="77777777" w:rsidR="003D5B2F" w:rsidRPr="004E0D88" w:rsidRDefault="003D5B2F" w:rsidP="00BC31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E0D88">
              <w:rPr>
                <w:sz w:val="24"/>
                <w:szCs w:val="24"/>
              </w:rPr>
              <w:t>Hai mặt phẳng song song</w:t>
            </w:r>
          </w:p>
        </w:tc>
        <w:tc>
          <w:tcPr>
            <w:tcW w:w="84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6C927CA" w14:textId="77777777" w:rsidR="003D5B2F" w:rsidRDefault="003D5B2F" w:rsidP="00BC3151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Câu 19</w:t>
            </w:r>
          </w:p>
          <w:p w14:paraId="2E085A08" w14:textId="0529884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172C318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AB32F8E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Câu 21</w:t>
            </w:r>
          </w:p>
        </w:tc>
        <w:tc>
          <w:tcPr>
            <w:tcW w:w="84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734517F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7592B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9948CE8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2EE624B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DB20F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2FE4C8FC" w14:textId="77777777" w:rsidR="003D5B2F" w:rsidRDefault="003D5B2F" w:rsidP="00BC3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2"/>
                <w:szCs w:val="22"/>
              </w:rPr>
            </w:pPr>
          </w:p>
        </w:tc>
      </w:tr>
      <w:tr w:rsidR="003D5B2F" w14:paraId="0F8E6170" w14:textId="77777777" w:rsidTr="00401BAA">
        <w:trPr>
          <w:trHeight w:val="339"/>
        </w:trPr>
        <w:tc>
          <w:tcPr>
            <w:tcW w:w="24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37BCF3AB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Cộng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EEBF6"/>
            <w:vAlign w:val="center"/>
          </w:tcPr>
          <w:p w14:paraId="66DCAB87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câu (4,0 đ)</w:t>
            </w: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3AAD5407" w14:textId="77777777" w:rsidR="003D5B2F" w:rsidRDefault="003D5B2F" w:rsidP="00BC3151">
            <w:pPr>
              <w:spacing w:after="0" w:line="240" w:lineRule="auto"/>
              <w:jc w:val="center"/>
              <w:rPr>
                <w:color w:val="0000F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EEBF6"/>
            <w:vAlign w:val="center"/>
          </w:tcPr>
          <w:p w14:paraId="267D5F4B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câu </w:t>
            </w:r>
          </w:p>
          <w:p w14:paraId="32BD966A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(3,0 đ)</w:t>
            </w: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2E403601" w14:textId="77777777" w:rsidR="003D5B2F" w:rsidRDefault="003D5B2F" w:rsidP="00BC3151">
            <w:pPr>
              <w:spacing w:after="0" w:line="240" w:lineRule="auto"/>
              <w:jc w:val="center"/>
              <w:rPr>
                <w:color w:val="0000F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70648181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5AC91418" w14:textId="77777777" w:rsidR="003D5B2F" w:rsidRDefault="003D5B2F" w:rsidP="00BC3151">
            <w:pPr>
              <w:spacing w:after="0" w:line="240" w:lineRule="auto"/>
              <w:jc w:val="center"/>
              <w:rPr>
                <w:color w:val="0000FF"/>
                <w:sz w:val="22"/>
                <w:szCs w:val="22"/>
              </w:rPr>
            </w:pPr>
            <w:r>
              <w:rPr>
                <w:color w:val="0000FF"/>
                <w:sz w:val="22"/>
                <w:szCs w:val="22"/>
              </w:rPr>
              <w:t>2 câu</w:t>
            </w:r>
          </w:p>
          <w:p w14:paraId="6F14BBA6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color w:val="0000FF"/>
                <w:sz w:val="22"/>
                <w:szCs w:val="22"/>
              </w:rPr>
              <w:t>(2,0 đ)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EEBF6"/>
            <w:vAlign w:val="center"/>
          </w:tcPr>
          <w:p w14:paraId="096FD4D5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224496DE" w14:textId="77777777" w:rsidR="003D5B2F" w:rsidRDefault="003D5B2F" w:rsidP="00BC3151">
            <w:pPr>
              <w:spacing w:after="0" w:line="240" w:lineRule="auto"/>
              <w:jc w:val="center"/>
              <w:rPr>
                <w:color w:val="0000FF"/>
                <w:sz w:val="22"/>
                <w:szCs w:val="22"/>
              </w:rPr>
            </w:pPr>
            <w:r>
              <w:rPr>
                <w:color w:val="0000FF"/>
                <w:sz w:val="22"/>
                <w:szCs w:val="22"/>
              </w:rPr>
              <w:t>1 câu</w:t>
            </w:r>
          </w:p>
          <w:p w14:paraId="3C5C91EC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color w:val="0000FF"/>
                <w:sz w:val="22"/>
                <w:szCs w:val="22"/>
              </w:rPr>
              <w:t>(1,0 đ)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4656EB51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3D5B2F" w14:paraId="5053368C" w14:textId="77777777" w:rsidTr="00401BAA">
        <w:trPr>
          <w:trHeight w:val="391"/>
        </w:trPr>
        <w:tc>
          <w:tcPr>
            <w:tcW w:w="247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643CC573" w14:textId="77777777" w:rsidR="003D5B2F" w:rsidRDefault="003D5B2F" w:rsidP="00BC3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2"/>
                <w:szCs w:val="22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0A6FBCB9" w14:textId="77777777" w:rsidR="003D5B2F" w:rsidRDefault="003D5B2F" w:rsidP="00BC3151">
            <w:pPr>
              <w:spacing w:after="0" w:line="240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40%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7BA7C6EA" w14:textId="77777777" w:rsidR="003D5B2F" w:rsidRDefault="003D5B2F" w:rsidP="00BC3151">
            <w:pPr>
              <w:spacing w:after="0" w:line="240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30%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6E870AAC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20%</w:t>
            </w:r>
          </w:p>
        </w:tc>
        <w:tc>
          <w:tcPr>
            <w:tcW w:w="14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4DB15880" w14:textId="77777777" w:rsidR="003D5B2F" w:rsidRDefault="003D5B2F" w:rsidP="00BC3151">
            <w:pPr>
              <w:spacing w:after="0" w:line="240" w:lineRule="auto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10%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279D159F" w14:textId="77777777" w:rsidR="003D5B2F" w:rsidRDefault="003D5B2F" w:rsidP="00BC315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100%</w:t>
            </w:r>
          </w:p>
        </w:tc>
      </w:tr>
    </w:tbl>
    <w:p w14:paraId="5F0AD9BD" w14:textId="35468D97" w:rsidR="00DF3B4D" w:rsidRDefault="00DF3B4D"/>
    <w:p w14:paraId="6EB2A4EE" w14:textId="566E3ED0" w:rsidR="00696A09" w:rsidRDefault="00696A09"/>
    <w:p w14:paraId="5E6C913F" w14:textId="060CF602" w:rsidR="00696A09" w:rsidRDefault="00696A09"/>
    <w:p w14:paraId="3A464F38" w14:textId="3659DC6E" w:rsidR="00696A09" w:rsidRDefault="00696A09"/>
    <w:p w14:paraId="306A2D92" w14:textId="74630A0F" w:rsidR="00696A09" w:rsidRDefault="00696A09"/>
    <w:p w14:paraId="1685E15B" w14:textId="292315EF" w:rsidR="00696A09" w:rsidRDefault="00696A09"/>
    <w:p w14:paraId="420D3C4E" w14:textId="10CF44F2" w:rsidR="00696A09" w:rsidRDefault="00696A09"/>
    <w:p w14:paraId="7A94ABC3" w14:textId="348E4C5B" w:rsidR="00696A09" w:rsidRDefault="00696A09"/>
    <w:p w14:paraId="521403EB" w14:textId="64E72570" w:rsidR="00696A09" w:rsidRDefault="00696A09"/>
    <w:p w14:paraId="5E0B25AE" w14:textId="51C6BD44" w:rsidR="00696A09" w:rsidRPr="00401BAA" w:rsidRDefault="00696A09" w:rsidP="00696A09">
      <w:pPr>
        <w:spacing w:after="0" w:line="240" w:lineRule="auto"/>
        <w:rPr>
          <w:b/>
          <w:color w:val="FF0000"/>
          <w:sz w:val="24"/>
          <w:szCs w:val="24"/>
        </w:rPr>
      </w:pPr>
      <w:r>
        <w:lastRenderedPageBreak/>
        <w:tab/>
      </w:r>
      <w:r w:rsidR="00401BAA" w:rsidRPr="00401BAA">
        <w:rPr>
          <w:color w:val="FF0000"/>
          <w:sz w:val="24"/>
          <w:szCs w:val="24"/>
        </w:rPr>
        <w:t>2.</w:t>
      </w:r>
      <w:r w:rsidRPr="00401BAA">
        <w:rPr>
          <w:b/>
          <w:color w:val="FF0000"/>
          <w:sz w:val="24"/>
          <w:szCs w:val="24"/>
        </w:rPr>
        <w:t xml:space="preserve">BẢNG ĐẶC TẢ KIỂM TRA GIỮA HỌC KÌ </w:t>
      </w:r>
      <w:proofErr w:type="gramStart"/>
      <w:r w:rsidRPr="00401BAA">
        <w:rPr>
          <w:b/>
          <w:color w:val="FF0000"/>
          <w:sz w:val="24"/>
          <w:szCs w:val="24"/>
        </w:rPr>
        <w:t>I  NĂM</w:t>
      </w:r>
      <w:proofErr w:type="gramEnd"/>
      <w:r w:rsidRPr="00401BAA">
        <w:rPr>
          <w:b/>
          <w:color w:val="FF0000"/>
          <w:sz w:val="24"/>
          <w:szCs w:val="24"/>
        </w:rPr>
        <w:t xml:space="preserve"> HỌC 2023-2024</w:t>
      </w:r>
    </w:p>
    <w:p w14:paraId="6CB167F0" w14:textId="77777777" w:rsidR="00696A09" w:rsidRPr="00401BAA" w:rsidRDefault="00696A09" w:rsidP="00696A09">
      <w:pPr>
        <w:spacing w:after="0" w:line="240" w:lineRule="auto"/>
        <w:jc w:val="center"/>
        <w:rPr>
          <w:b/>
          <w:color w:val="FF0000"/>
          <w:sz w:val="24"/>
          <w:szCs w:val="24"/>
        </w:rPr>
      </w:pPr>
      <w:r w:rsidRPr="00401BAA">
        <w:rPr>
          <w:b/>
          <w:color w:val="FF0000"/>
          <w:sz w:val="24"/>
          <w:szCs w:val="24"/>
        </w:rPr>
        <w:t xml:space="preserve">Môn: TOÁN - LỚP 11 </w:t>
      </w:r>
    </w:p>
    <w:p w14:paraId="6CED5952" w14:textId="77777777" w:rsidR="00696A09" w:rsidRDefault="00696A09" w:rsidP="00696A09">
      <w:pPr>
        <w:spacing w:after="240"/>
        <w:ind w:left="-24"/>
      </w:pPr>
    </w:p>
    <w:p w14:paraId="688897CC" w14:textId="77777777" w:rsidR="00696A09" w:rsidRPr="00401BAA" w:rsidRDefault="00696A09" w:rsidP="00696A09">
      <w:pPr>
        <w:spacing w:after="240"/>
        <w:ind w:left="-24"/>
        <w:rPr>
          <w:sz w:val="24"/>
          <w:szCs w:val="24"/>
        </w:rPr>
      </w:pPr>
      <w:r w:rsidRPr="00401BAA">
        <w:rPr>
          <w:b/>
          <w:sz w:val="24"/>
          <w:szCs w:val="24"/>
        </w:rPr>
        <w:t xml:space="preserve">Câu </w:t>
      </w:r>
      <w:proofErr w:type="gramStart"/>
      <w:r w:rsidRPr="00401BAA">
        <w:rPr>
          <w:b/>
          <w:sz w:val="24"/>
          <w:szCs w:val="24"/>
        </w:rPr>
        <w:t>1</w:t>
      </w:r>
      <w:r w:rsidRPr="00401BAA">
        <w:rPr>
          <w:sz w:val="24"/>
          <w:szCs w:val="24"/>
        </w:rPr>
        <w:t>:NB</w:t>
      </w:r>
      <w:proofErr w:type="gramEnd"/>
      <w:r w:rsidRPr="00401BAA">
        <w:rPr>
          <w:sz w:val="24"/>
          <w:szCs w:val="24"/>
        </w:rPr>
        <w:t xml:space="preserve"> Nhận biết các khái niệm cơ bản về góc lượng giác.</w:t>
      </w:r>
    </w:p>
    <w:p w14:paraId="5B34546F" w14:textId="77777777" w:rsidR="00696A09" w:rsidRPr="00401BAA" w:rsidRDefault="00696A09" w:rsidP="00696A09">
      <w:pPr>
        <w:rPr>
          <w:sz w:val="24"/>
          <w:szCs w:val="24"/>
        </w:rPr>
      </w:pPr>
      <w:r w:rsidRPr="00401BAA">
        <w:rPr>
          <w:b/>
          <w:sz w:val="24"/>
          <w:szCs w:val="24"/>
        </w:rPr>
        <w:t>Câu 2:</w:t>
      </w:r>
      <w:r w:rsidRPr="00401BAA">
        <w:rPr>
          <w:sz w:val="24"/>
          <w:szCs w:val="24"/>
        </w:rPr>
        <w:t xml:space="preserve"> NB Nhận biết khái niệm giá trị lượng giác của một góc lượng giác.</w:t>
      </w:r>
    </w:p>
    <w:p w14:paraId="019812AD" w14:textId="77777777" w:rsidR="00696A09" w:rsidRPr="00401BAA" w:rsidRDefault="00696A09" w:rsidP="00696A09">
      <w:pPr>
        <w:rPr>
          <w:sz w:val="24"/>
          <w:szCs w:val="24"/>
        </w:rPr>
      </w:pPr>
      <w:r w:rsidRPr="00401BAA">
        <w:rPr>
          <w:b/>
          <w:sz w:val="24"/>
          <w:szCs w:val="24"/>
        </w:rPr>
        <w:t>Câu 3</w:t>
      </w:r>
      <w:r w:rsidRPr="00401BAA">
        <w:rPr>
          <w:sz w:val="24"/>
          <w:szCs w:val="24"/>
        </w:rPr>
        <w:t xml:space="preserve">:TH Mô tả bảng giá trị lượng giác của một số góc lượng giác thường gặp; hệ thức cơ bản giứa các giá trị lượng giác của một góc lượng giàc; quan hệ giữa các giá trị lượng giác của các góc lượng giác có liên quan đặc biệt: bù nhau, phụ nhau, đối nhau, hơn kém nhau </w:t>
      </w:r>
      <m:oMath>
        <m:r>
          <w:rPr>
            <w:rFonts w:ascii="Cambria Math" w:hAnsi="Cambria Math"/>
            <w:sz w:val="24"/>
            <w:szCs w:val="24"/>
          </w:rPr>
          <m:t>π</m:t>
        </m:r>
      </m:oMath>
      <w:r w:rsidRPr="00401BAA">
        <w:rPr>
          <w:sz w:val="24"/>
          <w:szCs w:val="24"/>
        </w:rPr>
        <w:t>.</w:t>
      </w:r>
    </w:p>
    <w:p w14:paraId="42111CFD" w14:textId="77777777" w:rsidR="00696A09" w:rsidRPr="00401BAA" w:rsidRDefault="00696A09" w:rsidP="00696A09">
      <w:pPr>
        <w:rPr>
          <w:sz w:val="24"/>
          <w:szCs w:val="24"/>
        </w:rPr>
      </w:pPr>
      <w:r w:rsidRPr="00401BAA">
        <w:rPr>
          <w:b/>
          <w:sz w:val="24"/>
          <w:szCs w:val="24"/>
        </w:rPr>
        <w:t>Câu 4:</w:t>
      </w:r>
      <w:r w:rsidRPr="00401BAA">
        <w:rPr>
          <w:sz w:val="24"/>
          <w:szCs w:val="24"/>
        </w:rPr>
        <w:t xml:space="preserve"> NB Nhận biết các công thức biến đổi lượng giác cơ bản.</w:t>
      </w:r>
    </w:p>
    <w:p w14:paraId="2591DAD9" w14:textId="77777777" w:rsidR="00696A09" w:rsidRPr="00401BAA" w:rsidRDefault="00696A09" w:rsidP="00696A09">
      <w:pPr>
        <w:rPr>
          <w:sz w:val="24"/>
          <w:szCs w:val="24"/>
        </w:rPr>
      </w:pPr>
      <w:r w:rsidRPr="00401BAA">
        <w:rPr>
          <w:b/>
          <w:sz w:val="24"/>
          <w:szCs w:val="24"/>
        </w:rPr>
        <w:t>Câu 5,6:</w:t>
      </w:r>
      <w:r w:rsidRPr="00401BAA">
        <w:rPr>
          <w:sz w:val="24"/>
          <w:szCs w:val="24"/>
        </w:rPr>
        <w:t>TH Mô tả các phép biến đổi lượng giác cơ bản: công thức cộng; công thức góc nhân đôi; công thức biển đổi tích thành tổng và công thức biển đổi tổng thành tích.</w:t>
      </w:r>
    </w:p>
    <w:p w14:paraId="678579F7" w14:textId="77777777" w:rsidR="00696A09" w:rsidRPr="00401BAA" w:rsidRDefault="00696A09" w:rsidP="00696A09">
      <w:pPr>
        <w:spacing w:after="240"/>
        <w:ind w:left="-21"/>
        <w:rPr>
          <w:sz w:val="24"/>
          <w:szCs w:val="24"/>
        </w:rPr>
      </w:pPr>
      <w:r w:rsidRPr="00401BAA">
        <w:rPr>
          <w:b/>
          <w:sz w:val="24"/>
          <w:szCs w:val="24"/>
        </w:rPr>
        <w:t>Câu 7:</w:t>
      </w:r>
      <w:r w:rsidRPr="00401BAA">
        <w:rPr>
          <w:sz w:val="24"/>
          <w:szCs w:val="24"/>
        </w:rPr>
        <w:t xml:space="preserve"> NB- Nhận biết các khái niệm về hàm số chăn, hàm số lè, hàm số tuần hoàn.</w:t>
      </w:r>
    </w:p>
    <w:p w14:paraId="06A4EF59" w14:textId="73404DED" w:rsidR="00696A09" w:rsidRPr="00401BAA" w:rsidRDefault="00696A09" w:rsidP="00696A09">
      <w:pPr>
        <w:spacing w:before="20" w:after="20" w:line="360" w:lineRule="auto"/>
        <w:jc w:val="both"/>
        <w:rPr>
          <w:sz w:val="24"/>
          <w:szCs w:val="24"/>
        </w:rPr>
      </w:pPr>
      <w:r w:rsidRPr="00401BAA">
        <w:rPr>
          <w:b/>
          <w:sz w:val="24"/>
          <w:szCs w:val="24"/>
        </w:rPr>
        <w:t>Câu 8</w:t>
      </w:r>
      <w:r w:rsidR="00D64FC1">
        <w:rPr>
          <w:b/>
          <w:sz w:val="24"/>
          <w:szCs w:val="24"/>
        </w:rPr>
        <w:t>,17</w:t>
      </w:r>
      <w:r w:rsidRPr="00401BAA">
        <w:rPr>
          <w:b/>
          <w:sz w:val="24"/>
          <w:szCs w:val="24"/>
        </w:rPr>
        <w:t>:</w:t>
      </w:r>
      <w:r w:rsidRPr="00401BAA">
        <w:rPr>
          <w:sz w:val="24"/>
          <w:szCs w:val="24"/>
        </w:rPr>
        <w:t xml:space="preserve"> TH Giải thích tập xác định; tập giá trị; tính chất chăn, lẻ; tính tuần hoàn; chu kì; khoảng đồng biến, nghịch biến của các hàm số </w:t>
      </w:r>
      <m:oMath>
        <m:r>
          <w:rPr>
            <w:rFonts w:ascii="Cambria Math" w:eastAsia="Cambria Math" w:hAnsi="Cambria Math"/>
            <w:sz w:val="24"/>
            <w:szCs w:val="24"/>
          </w:rPr>
          <m:t>y=sin⁡x,y=cos⁡x</m:t>
        </m:r>
      </m:oMath>
      <w:r w:rsidRPr="00401BAA">
        <w:rPr>
          <w:sz w:val="24"/>
          <w:szCs w:val="24"/>
        </w:rPr>
        <w:t xml:space="preserve">, </w:t>
      </w:r>
      <m:oMath>
        <m:r>
          <w:rPr>
            <w:rFonts w:ascii="Cambria Math" w:eastAsia="Cambria Math" w:hAnsi="Cambria Math"/>
            <w:sz w:val="24"/>
            <w:szCs w:val="24"/>
          </w:rPr>
          <m:t>y=tan⁡x,y=cot⁡x</m:t>
        </m:r>
      </m:oMath>
      <w:r w:rsidRPr="00401BAA">
        <w:rPr>
          <w:sz w:val="24"/>
          <w:szCs w:val="24"/>
        </w:rPr>
        <w:t xml:space="preserve"> dựa vào đồ thị</w:t>
      </w:r>
    </w:p>
    <w:p w14:paraId="007ECB0E" w14:textId="388C39A8" w:rsidR="00696A09" w:rsidRPr="00401BAA" w:rsidRDefault="00696A09" w:rsidP="00696A09">
      <w:pPr>
        <w:rPr>
          <w:sz w:val="24"/>
          <w:szCs w:val="24"/>
        </w:rPr>
      </w:pPr>
      <w:r w:rsidRPr="00401BAA">
        <w:rPr>
          <w:b/>
          <w:sz w:val="24"/>
          <w:szCs w:val="24"/>
        </w:rPr>
        <w:t>Câu 9</w:t>
      </w:r>
      <w:r w:rsidR="00D64FC1">
        <w:rPr>
          <w:b/>
          <w:sz w:val="24"/>
          <w:szCs w:val="24"/>
        </w:rPr>
        <w:t>, 20</w:t>
      </w:r>
      <w:r w:rsidRPr="00401BAA">
        <w:rPr>
          <w:b/>
          <w:sz w:val="24"/>
          <w:szCs w:val="24"/>
        </w:rPr>
        <w:t>:</w:t>
      </w:r>
      <w:r w:rsidRPr="00401BAA">
        <w:rPr>
          <w:sz w:val="24"/>
          <w:szCs w:val="24"/>
        </w:rPr>
        <w:t xml:space="preserve"> NB</w:t>
      </w:r>
      <w:r w:rsidRPr="00401BAA">
        <w:rPr>
          <w:b/>
          <w:sz w:val="24"/>
          <w:szCs w:val="24"/>
        </w:rPr>
        <w:t xml:space="preserve"> </w:t>
      </w:r>
      <w:r w:rsidRPr="00401BAA">
        <w:rPr>
          <w:sz w:val="24"/>
          <w:szCs w:val="24"/>
        </w:rPr>
        <w:t>Nhận biết công thức nghiệm của phương trình lượng giác cơ bản</w:t>
      </w:r>
      <w:r w:rsidR="00D64FC1">
        <w:rPr>
          <w:sz w:val="24"/>
          <w:szCs w:val="24"/>
        </w:rPr>
        <w:t>, điều kiện để phương trình lượng giác có nghiệm</w:t>
      </w:r>
      <w:r w:rsidRPr="00401BAA">
        <w:rPr>
          <w:sz w:val="24"/>
          <w:szCs w:val="24"/>
        </w:rPr>
        <w:t>.</w:t>
      </w:r>
    </w:p>
    <w:p w14:paraId="1B408186" w14:textId="77777777" w:rsidR="00696A09" w:rsidRPr="00401BAA" w:rsidRDefault="00696A09" w:rsidP="00696A09">
      <w:pPr>
        <w:spacing w:after="240"/>
        <w:rPr>
          <w:sz w:val="24"/>
          <w:szCs w:val="24"/>
        </w:rPr>
      </w:pPr>
      <w:r w:rsidRPr="00401BAA">
        <w:rPr>
          <w:b/>
          <w:sz w:val="24"/>
          <w:szCs w:val="24"/>
        </w:rPr>
        <w:t>Câu 10:</w:t>
      </w:r>
      <w:r w:rsidRPr="00401BAA">
        <w:rPr>
          <w:sz w:val="24"/>
          <w:szCs w:val="24"/>
        </w:rPr>
        <w:t xml:space="preserve"> TH</w:t>
      </w:r>
      <w:r w:rsidRPr="00401BAA">
        <w:rPr>
          <w:b/>
          <w:sz w:val="24"/>
          <w:szCs w:val="24"/>
        </w:rPr>
        <w:t xml:space="preserve"> </w:t>
      </w:r>
      <w:r w:rsidRPr="00401BAA">
        <w:rPr>
          <w:sz w:val="24"/>
          <w:szCs w:val="24"/>
        </w:rPr>
        <w:t>Tìm nghiệm của phương trình lượng giác cơ bản</w:t>
      </w:r>
    </w:p>
    <w:p w14:paraId="14B5B651" w14:textId="77777777" w:rsidR="00696A09" w:rsidRPr="00401BAA" w:rsidRDefault="00696A09" w:rsidP="00696A09">
      <w:pPr>
        <w:rPr>
          <w:b/>
          <w:bCs/>
          <w:sz w:val="24"/>
          <w:szCs w:val="24"/>
        </w:rPr>
      </w:pPr>
      <w:r w:rsidRPr="00401BAA">
        <w:rPr>
          <w:b/>
          <w:sz w:val="24"/>
          <w:szCs w:val="24"/>
        </w:rPr>
        <w:t>Câu 11:</w:t>
      </w:r>
      <w:r w:rsidRPr="00401BAA">
        <w:rPr>
          <w:sz w:val="24"/>
          <w:szCs w:val="24"/>
        </w:rPr>
        <w:t xml:space="preserve"> </w:t>
      </w:r>
      <w:r w:rsidRPr="00401BAA">
        <w:rPr>
          <w:bCs/>
          <w:sz w:val="24"/>
          <w:szCs w:val="24"/>
        </w:rPr>
        <w:t>NB</w:t>
      </w:r>
      <w:r w:rsidRPr="00401BAA">
        <w:rPr>
          <w:b/>
          <w:bCs/>
          <w:sz w:val="24"/>
          <w:szCs w:val="24"/>
        </w:rPr>
        <w:t xml:space="preserve"> </w:t>
      </w:r>
      <w:r w:rsidRPr="00401BAA">
        <w:rPr>
          <w:sz w:val="24"/>
          <w:szCs w:val="24"/>
        </w:rPr>
        <w:t>Biết được các tính chất được thừa nhận</w:t>
      </w:r>
    </w:p>
    <w:p w14:paraId="5C120E6F" w14:textId="6812ABA4" w:rsidR="00401BAA" w:rsidRDefault="00696A09" w:rsidP="00696A09">
      <w:pPr>
        <w:rPr>
          <w:sz w:val="24"/>
          <w:szCs w:val="24"/>
        </w:rPr>
      </w:pPr>
      <w:r w:rsidRPr="00401BAA">
        <w:rPr>
          <w:b/>
          <w:sz w:val="24"/>
          <w:szCs w:val="24"/>
        </w:rPr>
        <w:t xml:space="preserve"> Câu 12:</w:t>
      </w:r>
      <w:r w:rsidRPr="00401BAA">
        <w:rPr>
          <w:sz w:val="24"/>
          <w:szCs w:val="24"/>
        </w:rPr>
        <w:t xml:space="preserve"> NB </w:t>
      </w:r>
    </w:p>
    <w:p w14:paraId="1A200F17" w14:textId="1BA50135" w:rsidR="00696A09" w:rsidRPr="00401BAA" w:rsidRDefault="00696A09" w:rsidP="00696A09">
      <w:pPr>
        <w:rPr>
          <w:sz w:val="24"/>
          <w:szCs w:val="24"/>
        </w:rPr>
      </w:pPr>
      <w:r w:rsidRPr="00401BAA">
        <w:rPr>
          <w:sz w:val="24"/>
          <w:szCs w:val="24"/>
        </w:rPr>
        <w:t xml:space="preserve"> </w:t>
      </w:r>
      <w:r w:rsidR="00401BAA">
        <w:rPr>
          <w:sz w:val="24"/>
          <w:szCs w:val="24"/>
        </w:rPr>
        <w:t xml:space="preserve">- </w:t>
      </w:r>
      <w:r w:rsidRPr="00401BAA">
        <w:rPr>
          <w:sz w:val="24"/>
          <w:szCs w:val="24"/>
        </w:rPr>
        <w:t xml:space="preserve">Biết được cách xác định mặt phẳng (qua ba điểm không thẳng hàng; qua một đường thẳng và một điểm không thuộc đường thẳng đó; qua hai đường thẳng cắt nhau). </w:t>
      </w:r>
    </w:p>
    <w:p w14:paraId="5AEFB664" w14:textId="77777777" w:rsidR="00696A09" w:rsidRPr="00401BAA" w:rsidRDefault="00696A09" w:rsidP="00696A09">
      <w:pPr>
        <w:rPr>
          <w:sz w:val="24"/>
          <w:szCs w:val="24"/>
        </w:rPr>
      </w:pPr>
      <w:r w:rsidRPr="00401BAA">
        <w:rPr>
          <w:sz w:val="24"/>
          <w:szCs w:val="24"/>
        </w:rPr>
        <w:t xml:space="preserve">- Biết được khái niệm hình chóp, hình tứ diện. </w:t>
      </w:r>
    </w:p>
    <w:p w14:paraId="3934F208" w14:textId="77777777" w:rsidR="00696A09" w:rsidRPr="00401BAA" w:rsidRDefault="00696A09" w:rsidP="00696A09">
      <w:pPr>
        <w:rPr>
          <w:sz w:val="24"/>
          <w:szCs w:val="24"/>
        </w:rPr>
      </w:pPr>
      <w:r w:rsidRPr="00401BAA">
        <w:rPr>
          <w:sz w:val="24"/>
          <w:szCs w:val="24"/>
        </w:rPr>
        <w:t>- Xác định được đỉnh, cạnh bên, cạnh đáy, mặt bên, mặt đáy của hình chóp.</w:t>
      </w:r>
    </w:p>
    <w:p w14:paraId="3F35FB04" w14:textId="77777777" w:rsidR="00696A09" w:rsidRPr="00401BAA" w:rsidRDefault="00696A09" w:rsidP="00696A09">
      <w:pPr>
        <w:rPr>
          <w:b/>
          <w:bCs/>
          <w:sz w:val="24"/>
          <w:szCs w:val="24"/>
        </w:rPr>
      </w:pPr>
      <w:r w:rsidRPr="00401BAA">
        <w:rPr>
          <w:b/>
          <w:sz w:val="24"/>
          <w:szCs w:val="24"/>
        </w:rPr>
        <w:t>Câu 13,14:</w:t>
      </w:r>
      <w:r w:rsidRPr="00401BAA">
        <w:rPr>
          <w:sz w:val="24"/>
          <w:szCs w:val="24"/>
        </w:rPr>
        <w:t xml:space="preserve"> </w:t>
      </w:r>
      <w:r w:rsidRPr="00401BAA">
        <w:rPr>
          <w:bCs/>
          <w:sz w:val="24"/>
          <w:szCs w:val="24"/>
        </w:rPr>
        <w:t>NB</w:t>
      </w:r>
    </w:p>
    <w:p w14:paraId="14EBA7B1" w14:textId="77777777" w:rsidR="00696A09" w:rsidRPr="00401BAA" w:rsidRDefault="00696A09" w:rsidP="00696A09">
      <w:pPr>
        <w:rPr>
          <w:sz w:val="24"/>
          <w:szCs w:val="24"/>
        </w:rPr>
      </w:pPr>
      <w:r w:rsidRPr="00401BAA">
        <w:rPr>
          <w:sz w:val="24"/>
          <w:szCs w:val="24"/>
        </w:rPr>
        <w:t xml:space="preserve">- Biết khái niệm hai đường thẳng trùng nhau, song song, cắt nhau, chéo nhau trong không gian. </w:t>
      </w:r>
    </w:p>
    <w:p w14:paraId="2F8CDF9C" w14:textId="77777777" w:rsidR="00696A09" w:rsidRPr="00401BAA" w:rsidRDefault="00696A09" w:rsidP="00696A09">
      <w:pPr>
        <w:rPr>
          <w:sz w:val="24"/>
          <w:szCs w:val="24"/>
        </w:rPr>
      </w:pPr>
      <w:r w:rsidRPr="00401BAA">
        <w:rPr>
          <w:sz w:val="24"/>
          <w:szCs w:val="24"/>
        </w:rPr>
        <w:t xml:space="preserve">- Biết (không chứng minh) định lý: “Nếu hai mặt phẳng phân biệt lần lượt chứa hai dường thẳng song song mà </w:t>
      </w:r>
      <w:proofErr w:type="gramStart"/>
      <w:r w:rsidRPr="00401BAA">
        <w:rPr>
          <w:sz w:val="24"/>
          <w:szCs w:val="24"/>
        </w:rPr>
        <w:t>cắt  nhau</w:t>
      </w:r>
      <w:proofErr w:type="gramEnd"/>
      <w:r w:rsidRPr="00401BAA">
        <w:rPr>
          <w:sz w:val="24"/>
          <w:szCs w:val="24"/>
        </w:rPr>
        <w:t xml:space="preserve"> thì giao tuyến của chúng song song (hoặc trùng) với một trong hai đường đó”.</w:t>
      </w:r>
    </w:p>
    <w:p w14:paraId="48CF4325" w14:textId="77777777" w:rsidR="00401BAA" w:rsidRDefault="00696A09" w:rsidP="00696A09">
      <w:pPr>
        <w:rPr>
          <w:sz w:val="24"/>
          <w:szCs w:val="24"/>
        </w:rPr>
      </w:pPr>
      <w:r w:rsidRPr="00401BAA">
        <w:rPr>
          <w:b/>
          <w:sz w:val="24"/>
          <w:szCs w:val="24"/>
        </w:rPr>
        <w:lastRenderedPageBreak/>
        <w:t>Câu 15:</w:t>
      </w:r>
      <w:r w:rsidRPr="00401BAA">
        <w:rPr>
          <w:sz w:val="24"/>
          <w:szCs w:val="24"/>
        </w:rPr>
        <w:t xml:space="preserve"> TH</w:t>
      </w:r>
    </w:p>
    <w:p w14:paraId="4A6B20E3" w14:textId="242C0BD9" w:rsidR="00696A09" w:rsidRPr="00401BAA" w:rsidRDefault="00696A09" w:rsidP="00696A09">
      <w:pPr>
        <w:rPr>
          <w:sz w:val="24"/>
          <w:szCs w:val="24"/>
        </w:rPr>
      </w:pPr>
      <w:r w:rsidRPr="00401BAA">
        <w:rPr>
          <w:sz w:val="24"/>
          <w:szCs w:val="24"/>
        </w:rPr>
        <w:t xml:space="preserve"> - Xác định được vị trí tương đối giữa hai đường thẳng trong tình huống đơn giản. </w:t>
      </w:r>
    </w:p>
    <w:p w14:paraId="0AD98DAB" w14:textId="77777777" w:rsidR="00696A09" w:rsidRPr="00401BAA" w:rsidRDefault="00696A09" w:rsidP="00696A09">
      <w:pPr>
        <w:rPr>
          <w:sz w:val="24"/>
          <w:szCs w:val="24"/>
        </w:rPr>
      </w:pPr>
      <w:r w:rsidRPr="00401BAA">
        <w:rPr>
          <w:sz w:val="24"/>
          <w:szCs w:val="24"/>
        </w:rPr>
        <w:t xml:space="preserve">- Biết cách chứng minh hai đường thẳng song song trong tình huống đơn giản. </w:t>
      </w:r>
    </w:p>
    <w:p w14:paraId="571C8D7F" w14:textId="77777777" w:rsidR="00696A09" w:rsidRPr="00401BAA" w:rsidRDefault="00696A09" w:rsidP="00696A09">
      <w:pPr>
        <w:rPr>
          <w:sz w:val="24"/>
          <w:szCs w:val="24"/>
        </w:rPr>
      </w:pPr>
      <w:r w:rsidRPr="00401BAA">
        <w:rPr>
          <w:sz w:val="24"/>
          <w:szCs w:val="24"/>
        </w:rPr>
        <w:t>- Biết áp dụng định lý trên để xác định giao tuyến hai mặt phẳng trong một số trường hợp đơn giản.</w:t>
      </w:r>
    </w:p>
    <w:p w14:paraId="7D6D19B3" w14:textId="77777777" w:rsidR="00696A09" w:rsidRPr="00401BAA" w:rsidRDefault="00696A09" w:rsidP="00696A09">
      <w:pPr>
        <w:spacing w:line="216" w:lineRule="auto"/>
        <w:rPr>
          <w:sz w:val="24"/>
          <w:szCs w:val="24"/>
        </w:rPr>
      </w:pPr>
      <w:r w:rsidRPr="00401BAA">
        <w:rPr>
          <w:b/>
          <w:sz w:val="24"/>
          <w:szCs w:val="24"/>
        </w:rPr>
        <w:t>Câu 16:</w:t>
      </w:r>
      <w:r w:rsidRPr="00401BAA">
        <w:rPr>
          <w:sz w:val="24"/>
          <w:szCs w:val="24"/>
        </w:rPr>
        <w:t xml:space="preserve"> NB - Biết khái niệm và điều kiện để đường thẳng song song với mặt phẳng. </w:t>
      </w:r>
    </w:p>
    <w:p w14:paraId="5AC2A7A0" w14:textId="264613EB" w:rsidR="00401BAA" w:rsidRDefault="00696A09" w:rsidP="00696A09">
      <w:pPr>
        <w:spacing w:line="216" w:lineRule="auto"/>
        <w:rPr>
          <w:sz w:val="24"/>
          <w:szCs w:val="24"/>
        </w:rPr>
      </w:pPr>
      <w:r w:rsidRPr="00401BAA">
        <w:rPr>
          <w:b/>
          <w:sz w:val="24"/>
          <w:szCs w:val="24"/>
        </w:rPr>
        <w:t>Câu 18:</w:t>
      </w:r>
      <w:r w:rsidRPr="00401BAA">
        <w:rPr>
          <w:sz w:val="24"/>
          <w:szCs w:val="24"/>
        </w:rPr>
        <w:t xml:space="preserve"> TH</w:t>
      </w:r>
    </w:p>
    <w:p w14:paraId="0D42451A" w14:textId="524FCEF0" w:rsidR="00696A09" w:rsidRPr="00401BAA" w:rsidRDefault="00696A09" w:rsidP="00696A09">
      <w:pPr>
        <w:spacing w:line="216" w:lineRule="auto"/>
        <w:rPr>
          <w:b/>
          <w:bCs/>
          <w:sz w:val="24"/>
          <w:szCs w:val="24"/>
        </w:rPr>
      </w:pPr>
      <w:r w:rsidRPr="00401BAA">
        <w:rPr>
          <w:sz w:val="24"/>
          <w:szCs w:val="24"/>
        </w:rPr>
        <w:t xml:space="preserve"> </w:t>
      </w:r>
      <w:r w:rsidRPr="00401BAA">
        <w:rPr>
          <w:b/>
          <w:bCs/>
          <w:sz w:val="24"/>
          <w:szCs w:val="24"/>
        </w:rPr>
        <w:t>-</w:t>
      </w:r>
      <w:r w:rsidRPr="00401BAA">
        <w:rPr>
          <w:sz w:val="24"/>
          <w:szCs w:val="24"/>
        </w:rPr>
        <w:t xml:space="preserve"> Xác định được vị trí tương đối giữa đường thẳng và mặt phẳng. </w:t>
      </w:r>
    </w:p>
    <w:p w14:paraId="42619EE8" w14:textId="77777777" w:rsidR="00696A09" w:rsidRPr="00401BAA" w:rsidRDefault="00696A09" w:rsidP="00696A09">
      <w:pPr>
        <w:spacing w:line="216" w:lineRule="auto"/>
        <w:rPr>
          <w:sz w:val="24"/>
          <w:szCs w:val="24"/>
        </w:rPr>
      </w:pPr>
      <w:r w:rsidRPr="00401BAA">
        <w:rPr>
          <w:sz w:val="24"/>
          <w:szCs w:val="24"/>
        </w:rPr>
        <w:t xml:space="preserve">- Biết cách vẽ hình biểu diễn một đường thẳng song song với một mặt phẳng; chứng minh một đường thẳng song song với một mặt phẳng. </w:t>
      </w:r>
    </w:p>
    <w:p w14:paraId="361A076B" w14:textId="77777777" w:rsidR="00696A09" w:rsidRPr="00401BAA" w:rsidRDefault="00696A09" w:rsidP="00696A09">
      <w:pPr>
        <w:spacing w:line="216" w:lineRule="auto"/>
        <w:rPr>
          <w:sz w:val="24"/>
          <w:szCs w:val="24"/>
        </w:rPr>
      </w:pPr>
      <w:r w:rsidRPr="00401BAA">
        <w:rPr>
          <w:sz w:val="24"/>
          <w:szCs w:val="24"/>
        </w:rPr>
        <w:t>- Biết dựa vào các định lý trên để xác định giao tuyến của hai mặt phẳng trong một số trường hợp đơn giản.</w:t>
      </w:r>
    </w:p>
    <w:p w14:paraId="1F9B653F" w14:textId="11C8CE42" w:rsidR="00696A09" w:rsidRPr="00401BAA" w:rsidRDefault="00696A09" w:rsidP="00696A09">
      <w:pPr>
        <w:spacing w:line="216" w:lineRule="auto"/>
        <w:rPr>
          <w:b/>
          <w:bCs/>
          <w:sz w:val="24"/>
          <w:szCs w:val="24"/>
        </w:rPr>
      </w:pPr>
      <w:r w:rsidRPr="00401BAA">
        <w:rPr>
          <w:b/>
          <w:sz w:val="24"/>
          <w:szCs w:val="24"/>
        </w:rPr>
        <w:t>Câu 19:</w:t>
      </w:r>
      <w:r w:rsidRPr="00401BAA">
        <w:rPr>
          <w:sz w:val="24"/>
          <w:szCs w:val="24"/>
        </w:rPr>
        <w:t xml:space="preserve"> </w:t>
      </w:r>
      <w:r w:rsidRPr="00401BAA">
        <w:rPr>
          <w:bCs/>
          <w:sz w:val="24"/>
          <w:szCs w:val="24"/>
        </w:rPr>
        <w:t>NB</w:t>
      </w:r>
    </w:p>
    <w:p w14:paraId="2787DF68" w14:textId="77777777" w:rsidR="00696A09" w:rsidRPr="00401BAA" w:rsidRDefault="00696A09" w:rsidP="00696A09">
      <w:pPr>
        <w:spacing w:line="216" w:lineRule="auto"/>
        <w:rPr>
          <w:sz w:val="24"/>
          <w:szCs w:val="24"/>
        </w:rPr>
      </w:pPr>
      <w:r w:rsidRPr="00401BAA">
        <w:rPr>
          <w:sz w:val="24"/>
          <w:szCs w:val="24"/>
        </w:rPr>
        <w:t xml:space="preserve">- Biết khái niệm và các tính chất của hai mặt phẳng song song. </w:t>
      </w:r>
    </w:p>
    <w:p w14:paraId="22925121" w14:textId="77777777" w:rsidR="00696A09" w:rsidRPr="00401BAA" w:rsidRDefault="00696A09" w:rsidP="00696A09">
      <w:pPr>
        <w:spacing w:line="216" w:lineRule="auto"/>
        <w:rPr>
          <w:sz w:val="24"/>
          <w:szCs w:val="24"/>
        </w:rPr>
      </w:pPr>
      <w:r w:rsidRPr="00401BAA">
        <w:rPr>
          <w:sz w:val="24"/>
          <w:szCs w:val="24"/>
        </w:rPr>
        <w:t xml:space="preserve">- Biết khái niệm và các tính chất của hình lăng trụ, hình hộp, hình chóp cụt. </w:t>
      </w:r>
    </w:p>
    <w:p w14:paraId="623F293E" w14:textId="77777777" w:rsidR="00696A09" w:rsidRPr="00401BAA" w:rsidRDefault="00696A09" w:rsidP="00696A09">
      <w:pPr>
        <w:spacing w:line="216" w:lineRule="auto"/>
        <w:rPr>
          <w:sz w:val="24"/>
          <w:szCs w:val="24"/>
        </w:rPr>
      </w:pPr>
      <w:r w:rsidRPr="00401BAA">
        <w:rPr>
          <w:sz w:val="24"/>
          <w:szCs w:val="24"/>
        </w:rPr>
        <w:t xml:space="preserve">- Nhận ra được hình biểu diễn của hình hộp, hình lăng trụ, hình chóp có đáy là tam giác, tứ giác. </w:t>
      </w:r>
    </w:p>
    <w:p w14:paraId="2C1E0997" w14:textId="77777777" w:rsidR="00696A09" w:rsidRPr="00401BAA" w:rsidRDefault="00696A09" w:rsidP="00696A09">
      <w:pPr>
        <w:spacing w:line="216" w:lineRule="auto"/>
        <w:rPr>
          <w:sz w:val="24"/>
          <w:szCs w:val="24"/>
        </w:rPr>
      </w:pPr>
      <w:r w:rsidRPr="00401BAA">
        <w:rPr>
          <w:sz w:val="24"/>
          <w:szCs w:val="24"/>
        </w:rPr>
        <w:t>- Nhận ra được hình biểu diễn của hình hộp cụt với đáy là tam giác, tứ giác.</w:t>
      </w:r>
    </w:p>
    <w:p w14:paraId="4BDC173C" w14:textId="77777777" w:rsidR="00401BAA" w:rsidRDefault="00696A09" w:rsidP="00696A09">
      <w:pPr>
        <w:spacing w:line="216" w:lineRule="auto"/>
        <w:rPr>
          <w:sz w:val="24"/>
          <w:szCs w:val="24"/>
        </w:rPr>
      </w:pPr>
      <w:r w:rsidRPr="00401BAA">
        <w:rPr>
          <w:b/>
          <w:sz w:val="24"/>
          <w:szCs w:val="24"/>
        </w:rPr>
        <w:t>Câu 21:</w:t>
      </w:r>
      <w:r w:rsidRPr="00401BAA">
        <w:rPr>
          <w:sz w:val="24"/>
          <w:szCs w:val="24"/>
        </w:rPr>
        <w:t xml:space="preserve"> TH</w:t>
      </w:r>
    </w:p>
    <w:p w14:paraId="1762A612" w14:textId="479F786F" w:rsidR="00696A09" w:rsidRPr="00401BAA" w:rsidRDefault="00696A09" w:rsidP="00696A09">
      <w:pPr>
        <w:spacing w:line="216" w:lineRule="auto"/>
        <w:rPr>
          <w:sz w:val="24"/>
          <w:szCs w:val="24"/>
        </w:rPr>
      </w:pPr>
      <w:r w:rsidRPr="00401BAA">
        <w:rPr>
          <w:sz w:val="24"/>
          <w:szCs w:val="24"/>
        </w:rPr>
        <w:t xml:space="preserve">- Chỉ ra được hai mặt phẳng song song trong các trường hợp đơn giản. </w:t>
      </w:r>
    </w:p>
    <w:p w14:paraId="3E89CD91" w14:textId="77777777" w:rsidR="00696A09" w:rsidRPr="00401BAA" w:rsidRDefault="00696A09" w:rsidP="00696A09">
      <w:pPr>
        <w:rPr>
          <w:sz w:val="24"/>
          <w:szCs w:val="24"/>
        </w:rPr>
      </w:pPr>
      <w:r w:rsidRPr="00401BAA">
        <w:rPr>
          <w:sz w:val="24"/>
          <w:szCs w:val="24"/>
        </w:rPr>
        <w:t>- Hiểu được Định lý Ta-let trong không gian.</w:t>
      </w:r>
    </w:p>
    <w:p w14:paraId="47A00306" w14:textId="77777777" w:rsidR="00696A09" w:rsidRPr="00401BAA" w:rsidRDefault="00696A09" w:rsidP="00696A09">
      <w:pPr>
        <w:rPr>
          <w:sz w:val="24"/>
          <w:szCs w:val="24"/>
        </w:rPr>
      </w:pPr>
      <w:r w:rsidRPr="00401BAA">
        <w:rPr>
          <w:b/>
          <w:sz w:val="24"/>
          <w:szCs w:val="24"/>
        </w:rPr>
        <w:t xml:space="preserve">Câu 22a: </w:t>
      </w:r>
      <w:r w:rsidRPr="00401BAA">
        <w:rPr>
          <w:sz w:val="24"/>
          <w:szCs w:val="24"/>
        </w:rPr>
        <w:t>VDT</w:t>
      </w:r>
      <w:r w:rsidRPr="00401BAA">
        <w:rPr>
          <w:b/>
          <w:sz w:val="24"/>
          <w:szCs w:val="24"/>
        </w:rPr>
        <w:t xml:space="preserve"> </w:t>
      </w:r>
      <w:r w:rsidRPr="00401BAA">
        <w:rPr>
          <w:sz w:val="24"/>
          <w:szCs w:val="24"/>
        </w:rPr>
        <w:t>Tìm giao điểm của đường thảng và mặt phẳng</w:t>
      </w:r>
    </w:p>
    <w:p w14:paraId="60A0E4BB" w14:textId="77777777" w:rsidR="00696A09" w:rsidRPr="00401BAA" w:rsidRDefault="00696A09" w:rsidP="00696A09">
      <w:pPr>
        <w:rPr>
          <w:b/>
          <w:sz w:val="24"/>
          <w:szCs w:val="24"/>
        </w:rPr>
      </w:pPr>
      <w:r w:rsidRPr="00401BAA">
        <w:rPr>
          <w:b/>
          <w:sz w:val="24"/>
          <w:szCs w:val="24"/>
        </w:rPr>
        <w:t xml:space="preserve">Câu 22b: </w:t>
      </w:r>
      <w:r w:rsidRPr="00401BAA">
        <w:rPr>
          <w:sz w:val="24"/>
          <w:szCs w:val="24"/>
        </w:rPr>
        <w:t>VDT Chứng minh đường thẳng song song mặt phẳng</w:t>
      </w:r>
    </w:p>
    <w:p w14:paraId="1773B4D3" w14:textId="77777777" w:rsidR="00696A09" w:rsidRPr="00401BAA" w:rsidRDefault="00696A09" w:rsidP="00696A09">
      <w:pPr>
        <w:rPr>
          <w:b/>
          <w:sz w:val="24"/>
          <w:szCs w:val="24"/>
        </w:rPr>
      </w:pPr>
      <w:r w:rsidRPr="00401BAA">
        <w:rPr>
          <w:b/>
          <w:sz w:val="24"/>
          <w:szCs w:val="24"/>
        </w:rPr>
        <w:t xml:space="preserve">Câu 23: </w:t>
      </w:r>
      <w:r w:rsidRPr="00401BAA">
        <w:rPr>
          <w:sz w:val="24"/>
          <w:szCs w:val="24"/>
        </w:rPr>
        <w:t>VDC Vận dụng thực tế</w:t>
      </w:r>
    </w:p>
    <w:p w14:paraId="18959D28" w14:textId="79200FCD" w:rsidR="00696A09" w:rsidRPr="00401BAA" w:rsidRDefault="00696A09" w:rsidP="00696A09">
      <w:pPr>
        <w:tabs>
          <w:tab w:val="left" w:pos="3408"/>
        </w:tabs>
        <w:rPr>
          <w:sz w:val="24"/>
          <w:szCs w:val="24"/>
        </w:rPr>
      </w:pPr>
    </w:p>
    <w:p w14:paraId="1CD02B76" w14:textId="77777777" w:rsidR="00696A09" w:rsidRPr="00401BAA" w:rsidRDefault="00696A09">
      <w:pPr>
        <w:rPr>
          <w:sz w:val="24"/>
          <w:szCs w:val="24"/>
        </w:rPr>
      </w:pPr>
    </w:p>
    <w:sectPr w:rsidR="00696A09" w:rsidRPr="00401B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BE08FA"/>
    <w:multiLevelType w:val="multilevel"/>
    <w:tmpl w:val="1CD8EA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2F"/>
    <w:rsid w:val="00262DBB"/>
    <w:rsid w:val="003B7F20"/>
    <w:rsid w:val="003D5B2F"/>
    <w:rsid w:val="00401BAA"/>
    <w:rsid w:val="00696A09"/>
    <w:rsid w:val="00D64FC1"/>
    <w:rsid w:val="00DF3B4D"/>
    <w:rsid w:val="00FB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237EE"/>
  <w15:chartTrackingRefBased/>
  <w15:docId w15:val="{8020C2C6-FC48-4C35-9449-9DED69EFC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5B2F"/>
    <w:pPr>
      <w:spacing w:after="200" w:line="276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2023-10-10T02:37:00Z</dcterms:created>
  <dcterms:modified xsi:type="dcterms:W3CDTF">2023-10-13T07:00:00Z</dcterms:modified>
</cp:coreProperties>
</file>