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56" w:type="dxa"/>
        <w:tblLook w:val="01E0" w:firstRow="1" w:lastRow="1" w:firstColumn="1" w:lastColumn="1" w:noHBand="0" w:noVBand="0"/>
      </w:tblPr>
      <w:tblGrid>
        <w:gridCol w:w="4614"/>
        <w:gridCol w:w="5842"/>
      </w:tblGrid>
      <w:tr w:rsidR="001B125D" w:rsidRPr="00FD1993" w14:paraId="341B5463" w14:textId="77777777" w:rsidTr="00184CA9">
        <w:trPr>
          <w:trHeight w:val="1985"/>
        </w:trPr>
        <w:tc>
          <w:tcPr>
            <w:tcW w:w="4614" w:type="dxa"/>
          </w:tcPr>
          <w:p w14:paraId="1E10E489" w14:textId="77777777" w:rsidR="001B125D" w:rsidRPr="00FD1993" w:rsidRDefault="001B125D" w:rsidP="00184CA9">
            <w:pPr>
              <w:spacing w:line="0" w:lineRule="atLeast"/>
              <w:jc w:val="center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bookmarkStart w:id="0" w:name="_Hlk154066505"/>
            <w:bookmarkStart w:id="1" w:name="_Hlk154066793"/>
            <w:r w:rsidRPr="00FD1993">
              <w:rPr>
                <w:rFonts w:eastAsia="Times New Roman"/>
                <w:color w:val="auto"/>
                <w:spacing w:val="-16"/>
                <w:sz w:val="26"/>
                <w:szCs w:val="26"/>
                <w:lang w:val="en-US"/>
              </w:rPr>
              <w:t>SỞ GD &amp; ĐT QUẢNG NAM</w:t>
            </w:r>
          </w:p>
          <w:p w14:paraId="091C0F19" w14:textId="77777777" w:rsidR="001B125D" w:rsidRPr="00FD1993" w:rsidRDefault="001B125D" w:rsidP="00184CA9">
            <w:pPr>
              <w:spacing w:line="0" w:lineRule="atLeast"/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</w:pPr>
            <w:r w:rsidRPr="00FD1993">
              <w:rPr>
                <w:rFonts w:eastAsia="Times New Roman"/>
                <w:b/>
                <w:bCs/>
                <w:color w:val="auto"/>
                <w:spacing w:val="-8"/>
                <w:sz w:val="26"/>
                <w:szCs w:val="26"/>
                <w:lang w:val="en-US"/>
              </w:rPr>
              <w:t xml:space="preserve">    TRƯỜNG THPT LƯƠNG THẾ VINH</w:t>
            </w: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5E0F779" wp14:editId="7282A782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6350" r="7620" b="6350"/>
                      <wp:wrapNone/>
                      <wp:docPr id="36558467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E3DA12" w14:textId="77777777" w:rsidR="001B125D" w:rsidRDefault="001B125D" w:rsidP="001B125D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E0F77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7E3DA12" w14:textId="77777777" w:rsidR="001B125D" w:rsidRDefault="001B125D" w:rsidP="001B125D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47BF5D2" w14:textId="77777777" w:rsidR="001B125D" w:rsidRPr="00FD1993" w:rsidRDefault="001B125D" w:rsidP="00184CA9">
            <w:pPr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noProof/>
                <w:color w:val="auto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9611C2B" wp14:editId="3D824D80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5080" t="12700" r="13970" b="6350"/>
                      <wp:wrapNone/>
                      <wp:docPr id="649151414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8A34BF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6pt,3.5pt" to="138.6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UyzNX9kAAAAHAQAADwAAAAAAAAAAAAAAAAAHBAAAZHJzL2Rvd25yZXYueG1sUEsF&#10;BgAAAAAEAAQA8wAAAA0FAAAAAA==&#10;"/>
                  </w:pict>
                </mc:Fallback>
              </mc:AlternateContent>
            </w:r>
          </w:p>
          <w:p w14:paraId="7292348E" w14:textId="77777777" w:rsidR="001B125D" w:rsidRPr="00FD1993" w:rsidRDefault="001B125D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</w:p>
          <w:p w14:paraId="6DF71F6C" w14:textId="77777777" w:rsidR="001B125D" w:rsidRPr="00FD1993" w:rsidRDefault="001B125D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ab/>
            </w:r>
          </w:p>
          <w:p w14:paraId="3C7D6B8B" w14:textId="77777777" w:rsidR="001B125D" w:rsidRPr="00FD1993" w:rsidRDefault="001B125D" w:rsidP="00184CA9">
            <w:pPr>
              <w:tabs>
                <w:tab w:val="left" w:pos="939"/>
              </w:tabs>
              <w:spacing w:line="240" w:lineRule="auto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(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Đề gồm có </w:t>
            </w:r>
            <w:r>
              <w:rPr>
                <w:rFonts w:eastAsia="Times New Roman"/>
                <w:i/>
                <w:color w:val="auto"/>
                <w:szCs w:val="24"/>
                <w:lang w:val="en-US"/>
              </w:rPr>
              <w:t>3</w:t>
            </w:r>
            <w:r w:rsidRPr="00FD1993">
              <w:rPr>
                <w:rFonts w:eastAsia="Times New Roman"/>
                <w:i/>
                <w:color w:val="auto"/>
                <w:szCs w:val="24"/>
                <w:lang w:val="en-US"/>
              </w:rPr>
              <w:t xml:space="preserve"> trang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)</w:t>
            </w:r>
          </w:p>
        </w:tc>
        <w:tc>
          <w:tcPr>
            <w:tcW w:w="5842" w:type="dxa"/>
          </w:tcPr>
          <w:p w14:paraId="32939055" w14:textId="77777777" w:rsidR="001B125D" w:rsidRPr="00FD1993" w:rsidRDefault="001B125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KIỂM TRA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CUỐI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KỲ 1 NĂM HỌC 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3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-202</w:t>
            </w:r>
            <w:r w:rsidRPr="00FD1993">
              <w:rPr>
                <w:rFonts w:eastAsia="Times New Roman"/>
                <w:b/>
                <w:color w:val="auto"/>
                <w:szCs w:val="24"/>
              </w:rPr>
              <w:t>4</w:t>
            </w:r>
          </w:p>
          <w:p w14:paraId="6214E8BD" w14:textId="77777777" w:rsidR="001B125D" w:rsidRPr="00FD1993" w:rsidRDefault="001B125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Môn: 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Công nghệ 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>– Lớp</w:t>
            </w:r>
            <w:r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12</w:t>
            </w:r>
            <w:r w:rsidRPr="00FD1993">
              <w:rPr>
                <w:rFonts w:eastAsia="Times New Roman"/>
                <w:b/>
                <w:color w:val="auto"/>
                <w:szCs w:val="24"/>
                <w:lang w:val="en-US"/>
              </w:rPr>
              <w:t xml:space="preserve"> </w:t>
            </w:r>
          </w:p>
          <w:p w14:paraId="57318F06" w14:textId="77777777" w:rsidR="001B125D" w:rsidRPr="00FD1993" w:rsidRDefault="001B125D" w:rsidP="00184CA9">
            <w:pPr>
              <w:spacing w:before="60"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>Thời gian:</w:t>
            </w:r>
            <w:r>
              <w:rPr>
                <w:rFonts w:eastAsia="Times New Roman"/>
                <w:color w:val="auto"/>
                <w:szCs w:val="24"/>
                <w:lang w:val="en-US"/>
              </w:rPr>
              <w:t xml:space="preserve"> 45 </w:t>
            </w: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phút (không kể thời gian giao đề)   </w:t>
            </w:r>
          </w:p>
          <w:p w14:paraId="2348B664" w14:textId="77777777" w:rsidR="001B125D" w:rsidRPr="00FD1993" w:rsidRDefault="001B125D" w:rsidP="00184CA9">
            <w:pPr>
              <w:spacing w:line="240" w:lineRule="auto"/>
              <w:jc w:val="center"/>
              <w:rPr>
                <w:rFonts w:eastAsia="Times New Roman"/>
                <w:color w:val="auto"/>
                <w:szCs w:val="24"/>
                <w:lang w:val="en-US"/>
              </w:rPr>
            </w:pPr>
            <w:r w:rsidRPr="00FD1993">
              <w:rPr>
                <w:rFonts w:eastAsia="Times New Roman"/>
                <w:color w:val="auto"/>
                <w:szCs w:val="24"/>
                <w:lang w:val="en-US"/>
              </w:rPr>
              <w:t xml:space="preserve">                                                   </w:t>
            </w:r>
          </w:p>
          <w:tbl>
            <w:tblPr>
              <w:tblW w:w="1531" w:type="dxa"/>
              <w:tblInd w:w="377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31"/>
            </w:tblGrid>
            <w:tr w:rsidR="001B125D" w:rsidRPr="00FD1993" w14:paraId="422F69E1" w14:textId="77777777" w:rsidTr="00184CA9">
              <w:trPr>
                <w:trHeight w:val="388"/>
              </w:trPr>
              <w:tc>
                <w:tcPr>
                  <w:tcW w:w="15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89F2AB" w14:textId="6760D9A3" w:rsidR="001B125D" w:rsidRPr="00FD1993" w:rsidRDefault="001B125D" w:rsidP="00184CA9">
                  <w:pPr>
                    <w:spacing w:before="60" w:line="240" w:lineRule="auto"/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</w:pP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>MÃ ĐỀ</w:t>
                  </w:r>
                  <w:r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109</w:t>
                  </w:r>
                  <w:r w:rsidRPr="00FD1993">
                    <w:rPr>
                      <w:rFonts w:eastAsia="Times New Roman"/>
                      <w:b/>
                      <w:color w:val="auto"/>
                      <w:szCs w:val="24"/>
                      <w:lang w:val="en-US"/>
                    </w:rPr>
                    <w:t xml:space="preserve">                                                            </w:t>
                  </w:r>
                </w:p>
              </w:tc>
            </w:tr>
          </w:tbl>
          <w:p w14:paraId="2FFDBBD3" w14:textId="77777777" w:rsidR="001B125D" w:rsidRPr="00FD1993" w:rsidRDefault="001B125D" w:rsidP="00184CA9">
            <w:pPr>
              <w:spacing w:before="60" w:line="240" w:lineRule="auto"/>
              <w:jc w:val="center"/>
              <w:rPr>
                <w:rFonts w:eastAsia="Times New Roman"/>
                <w:b/>
                <w:color w:val="auto"/>
                <w:szCs w:val="24"/>
                <w:lang w:val="en-US"/>
              </w:rPr>
            </w:pPr>
          </w:p>
        </w:tc>
      </w:tr>
    </w:tbl>
    <w:p w14:paraId="17811F6D" w14:textId="77777777" w:rsidR="001B125D" w:rsidRPr="00FD1993" w:rsidRDefault="001B125D" w:rsidP="001B125D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4"/>
          <w:szCs w:val="26"/>
          <w:lang w:val="en-US"/>
        </w:rPr>
      </w:pPr>
    </w:p>
    <w:p w14:paraId="4F9F5AAF" w14:textId="77777777" w:rsidR="001B125D" w:rsidRPr="00FD1993" w:rsidRDefault="001B125D" w:rsidP="001B125D">
      <w:pPr>
        <w:spacing w:after="60" w:line="240" w:lineRule="auto"/>
        <w:ind w:right="422"/>
        <w:jc w:val="both"/>
        <w:rPr>
          <w:rFonts w:eastAsia="Times New Roman"/>
          <w:b/>
          <w:color w:val="auto"/>
          <w:sz w:val="26"/>
          <w:szCs w:val="26"/>
          <w:u w:val="single"/>
          <w:lang w:val="en-US"/>
        </w:rPr>
      </w:pPr>
      <w:r w:rsidRPr="00FD1993">
        <w:rPr>
          <w:rFonts w:eastAsia="Times New Roman"/>
          <w:i/>
          <w:color w:val="auto"/>
          <w:sz w:val="26"/>
          <w:szCs w:val="26"/>
          <w:lang w:val="en-US"/>
        </w:rPr>
        <w:t>Họ và tên học sinh:……………………………………Số báo danh:………………......Lớp…….</w:t>
      </w:r>
    </w:p>
    <w:bookmarkEnd w:id="0"/>
    <w:p w14:paraId="2F66CD5B" w14:textId="77777777" w:rsidR="001B125D" w:rsidRDefault="001B125D" w:rsidP="001B125D">
      <w:pPr>
        <w:rPr>
          <w:b/>
        </w:rPr>
      </w:pPr>
    </w:p>
    <w:bookmarkEnd w:id="1"/>
    <w:p w14:paraId="2A79C9DE" w14:textId="77777777" w:rsidR="00D23CF6" w:rsidRPr="004C1AE1" w:rsidRDefault="00D23CF6" w:rsidP="00D23CF6">
      <w:r>
        <w:rPr>
          <w:b/>
        </w:rPr>
        <w:t xml:space="preserve">Câu 1. </w:t>
      </w:r>
      <w:r w:rsidRPr="004C1AE1">
        <w:rPr>
          <w:rFonts w:eastAsia="Times New Roman"/>
          <w:szCs w:val="24"/>
          <w:lang w:eastAsia="vi-VN"/>
        </w:rPr>
        <w:t>Công dụng của tirixto:</w:t>
      </w:r>
    </w:p>
    <w:p w14:paraId="1D4203B8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Dùng để điều khiển thiết bị trong mạch điện xoay chiều</w:t>
      </w:r>
    </w:p>
    <w:p w14:paraId="08957AEB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Dùng để khuếch đại tín hiệu</w:t>
      </w:r>
    </w:p>
    <w:p w14:paraId="69995160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Dùng để tách sóng, trộn tần</w:t>
      </w:r>
    </w:p>
    <w:p w14:paraId="39D3BF12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Dùng trong mạch chỉnh lưu có điều khiển</w:t>
      </w:r>
    </w:p>
    <w:p w14:paraId="0B55DE4C" w14:textId="77777777" w:rsidR="00D23CF6" w:rsidRPr="004C1AE1" w:rsidRDefault="00D23CF6" w:rsidP="00D23CF6">
      <w:r>
        <w:rPr>
          <w:b/>
        </w:rPr>
        <w:t xml:space="preserve">Câu 2. </w:t>
      </w:r>
      <w:r w:rsidRPr="004C1AE1">
        <w:rPr>
          <w:rFonts w:eastAsia="Times New Roman"/>
          <w:szCs w:val="24"/>
          <w:lang w:eastAsia="vi-VN"/>
        </w:rPr>
        <w:t>Phát biểu nào sau đây sai:</w:t>
      </w:r>
    </w:p>
    <w:p w14:paraId="783DCB65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giúp thông báo về tình trạng hoạt động của máy móc.</w:t>
      </w:r>
    </w:p>
    <w:p w14:paraId="75B0CDF6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Đối với đèn tín hiệu giao thông, khối chấp hành phát lệnh báo hiệu bằng chuông.</w:t>
      </w:r>
    </w:p>
    <w:p w14:paraId="1ADA4257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 sự thay đổi trạng thái của tín hiệu.</w:t>
      </w:r>
    </w:p>
    <w:p w14:paraId="422FD3B4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Công dụng thông báo thông tin cần thiết cho con người thực hiện theo lệnh ở mạch điều khiển tín hiệu như: biển hiệu, hình ảnh quảng cáo.</w:t>
      </w:r>
    </w:p>
    <w:p w14:paraId="3FD980E6" w14:textId="77777777" w:rsidR="00D23CF6" w:rsidRPr="004C1AE1" w:rsidRDefault="00D23CF6" w:rsidP="00D23CF6">
      <w:r>
        <w:rPr>
          <w:b/>
        </w:rPr>
        <w:t xml:space="preserve">Câu 3.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632CF99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Mạch điều khiển tín hiệu là mạch điện tử điều khiển.</w:t>
      </w:r>
    </w:p>
    <w:p w14:paraId="3652E478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Mạch điện tử điều khiển là mạch điện tử thực hiện chức năng điều khiển.</w:t>
      </w:r>
    </w:p>
    <w:p w14:paraId="251398CD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điều khiển tốc độ động cơ điện xoay chiều một pha là mạch điện tử điều khiển.</w:t>
      </w:r>
    </w:p>
    <w:p w14:paraId="7BD9B5B4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đúng.</w:t>
      </w:r>
    </w:p>
    <w:p w14:paraId="6A1CB44C" w14:textId="77777777" w:rsidR="00D23CF6" w:rsidRPr="004C1AE1" w:rsidRDefault="00D23CF6" w:rsidP="00D23CF6">
      <w:r>
        <w:rPr>
          <w:b/>
        </w:rPr>
        <w:t xml:space="preserve">Câu 4. </w:t>
      </w:r>
      <w:r w:rsidRPr="004C1AE1">
        <w:rPr>
          <w:rFonts w:eastAsia="Times New Roman"/>
          <w:szCs w:val="24"/>
          <w:lang w:eastAsia="vi-VN"/>
        </w:rPr>
        <w:t>Công thức tính hệ số phẩm chất: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23CF6" w14:paraId="635F36F3" w14:textId="77777777" w:rsidTr="00C62D89">
        <w:tc>
          <w:tcPr>
            <w:tcW w:w="2551" w:type="dxa"/>
            <w:vAlign w:val="center"/>
          </w:tcPr>
          <w:p w14:paraId="6A3DB5D4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 = 2πƒL</w:t>
            </w:r>
          </w:p>
        </w:tc>
        <w:tc>
          <w:tcPr>
            <w:tcW w:w="2551" w:type="dxa"/>
            <w:vAlign w:val="center"/>
          </w:tcPr>
          <w:p w14:paraId="5C756745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 = (2L/r)π</w:t>
            </w:r>
          </w:p>
        </w:tc>
        <w:tc>
          <w:tcPr>
            <w:tcW w:w="2551" w:type="dxa"/>
            <w:vAlign w:val="center"/>
          </w:tcPr>
          <w:p w14:paraId="1F07B96E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 = (2ƒL/r)π</w:t>
            </w:r>
          </w:p>
        </w:tc>
        <w:tc>
          <w:tcPr>
            <w:tcW w:w="2551" w:type="dxa"/>
            <w:vAlign w:val="center"/>
          </w:tcPr>
          <w:p w14:paraId="06617201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Q = 2ƒL/r</w:t>
            </w:r>
          </w:p>
        </w:tc>
      </w:tr>
    </w:tbl>
    <w:p w14:paraId="56CBF705" w14:textId="77777777" w:rsidR="00D23CF6" w:rsidRPr="004C1AE1" w:rsidRDefault="00D23CF6" w:rsidP="00D23CF6">
      <w:r>
        <w:rPr>
          <w:b/>
        </w:rPr>
        <w:t xml:space="preserve">Câu 5. </w:t>
      </w:r>
      <w:r w:rsidRPr="004C1AE1">
        <w:rPr>
          <w:rFonts w:eastAsia="Times New Roman"/>
          <w:szCs w:val="24"/>
          <w:lang w:eastAsia="vi-VN"/>
        </w:rPr>
        <w:t>Mạch điều khiển tín hiệu:</w:t>
      </w:r>
    </w:p>
    <w:p w14:paraId="69D0667C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sự thay đổi trạng thái và tốc độ của tín hiệu</w:t>
      </w:r>
    </w:p>
    <w:p w14:paraId="7AF8A3EC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Điều khiển sự thay đổi trạng thái của tín hiệu</w:t>
      </w:r>
    </w:p>
    <w:p w14:paraId="2FB57EC2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sự thay đổi công suất của mạch</w:t>
      </w:r>
    </w:p>
    <w:p w14:paraId="60CCB337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Điều khiển sự thay đổi tốc độ của tín hiệu</w:t>
      </w:r>
    </w:p>
    <w:p w14:paraId="28041D8C" w14:textId="77777777" w:rsidR="00D23CF6" w:rsidRPr="004C1AE1" w:rsidRDefault="00D23CF6" w:rsidP="00D23CF6">
      <w:r>
        <w:rPr>
          <w:b/>
        </w:rPr>
        <w:t xml:space="preserve">Câu 6. </w:t>
      </w:r>
      <w:r w:rsidRPr="004C1AE1">
        <w:rPr>
          <w:rFonts w:eastAsia="Times New Roman"/>
          <w:szCs w:val="24"/>
          <w:lang w:eastAsia="vi-VN"/>
        </w:rPr>
        <w:t>Phát biểu nào sau đây không đúng:</w:t>
      </w:r>
    </w:p>
    <w:p w14:paraId="40EE5229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IC không có hàng chân</w:t>
      </w:r>
    </w:p>
    <w:p w14:paraId="11D2C19E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IC có hai hàng chân</w:t>
      </w:r>
    </w:p>
    <w:p w14:paraId="5D5A9241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IC có một hàng chân</w:t>
      </w:r>
    </w:p>
    <w:p w14:paraId="76A9A8DE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IC có một hàng chân hoặc có hai hàng chân</w:t>
      </w:r>
    </w:p>
    <w:p w14:paraId="65C04402" w14:textId="77777777" w:rsidR="00D23CF6" w:rsidRPr="004C1AE1" w:rsidRDefault="00D23CF6" w:rsidP="00D23CF6">
      <w:r>
        <w:rPr>
          <w:b/>
        </w:rPr>
        <w:t xml:space="preserve">Câu 7. </w:t>
      </w:r>
      <w:r w:rsidRPr="004C1AE1">
        <w:rPr>
          <w:rFonts w:eastAsia="Times New Roman"/>
          <w:szCs w:val="24"/>
          <w:lang w:eastAsia="vi-VN"/>
        </w:rPr>
        <w:t>Phát biểu nào sau đây đúng:</w:t>
      </w:r>
    </w:p>
    <w:p w14:paraId="1BFDE834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Tụ điện ngăn cản dòng xoay chiều, cho dòng một chiều đi qua.</w:t>
      </w:r>
    </w:p>
    <w:p w14:paraId="76C1E6CF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Cuộn cảm ngăn cản dòng một chiều, cho dòng xoay chiều đi qua.</w:t>
      </w:r>
    </w:p>
    <w:p w14:paraId="07C07DD3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Tụ điện ngăn cản dòng một chiều và xoay chiều đi qua.</w:t>
      </w:r>
    </w:p>
    <w:p w14:paraId="7EA7CD68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Cuộn cảm ngăn cản dòng xoay chiều, cho dòng một chiều đi qua.</w:t>
      </w:r>
    </w:p>
    <w:p w14:paraId="0680131C" w14:textId="77777777" w:rsidR="00D23CF6" w:rsidRPr="004C1AE1" w:rsidRDefault="00D23CF6" w:rsidP="00D23CF6">
      <w:r>
        <w:rPr>
          <w:b/>
        </w:rPr>
        <w:t xml:space="preserve">Câu 8. </w:t>
      </w:r>
      <w:r w:rsidRPr="004C1AE1">
        <w:rPr>
          <w:rFonts w:eastAsia="Times New Roman"/>
          <w:szCs w:val="24"/>
          <w:lang w:eastAsia="vi-VN"/>
        </w:rPr>
        <w:t>Khối chấp hành sẽ phát lệnh báo hiệu bằng: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23CF6" w14:paraId="3E08759B" w14:textId="77777777" w:rsidTr="00C62D89">
        <w:tc>
          <w:tcPr>
            <w:tcW w:w="5102" w:type="dxa"/>
            <w:vAlign w:val="center"/>
          </w:tcPr>
          <w:p w14:paraId="7A69C441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Đèn</w:t>
            </w:r>
          </w:p>
        </w:tc>
        <w:tc>
          <w:tcPr>
            <w:tcW w:w="5102" w:type="dxa"/>
            <w:vAlign w:val="center"/>
          </w:tcPr>
          <w:p w14:paraId="469ADC76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Chuông</w:t>
            </w:r>
          </w:p>
        </w:tc>
      </w:tr>
      <w:tr w:rsidR="00D23CF6" w14:paraId="7C47AD91" w14:textId="77777777" w:rsidTr="00C62D89">
        <w:tc>
          <w:tcPr>
            <w:tcW w:w="5102" w:type="dxa"/>
            <w:vAlign w:val="center"/>
          </w:tcPr>
          <w:p w14:paraId="659493DF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Hàng chữ nổi</w:t>
            </w:r>
          </w:p>
        </w:tc>
        <w:tc>
          <w:tcPr>
            <w:tcW w:w="5102" w:type="dxa"/>
            <w:vAlign w:val="center"/>
          </w:tcPr>
          <w:p w14:paraId="0FF9C6AE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4DA81E5" w14:textId="77777777" w:rsidR="00D23CF6" w:rsidRPr="004C1AE1" w:rsidRDefault="00D23CF6" w:rsidP="00D23CF6">
      <w:r>
        <w:rPr>
          <w:b/>
        </w:rPr>
        <w:t xml:space="preserve">Câu 9. </w:t>
      </w:r>
      <w:r w:rsidRPr="004C1AE1">
        <w:rPr>
          <w:rFonts w:eastAsia="Times New Roman"/>
          <w:szCs w:val="24"/>
          <w:lang w:eastAsia="vi-VN"/>
        </w:rPr>
        <w:t>Công dụng của mạch điều khiển tốc độ động cơ điện xoay chiều một pha:</w:t>
      </w:r>
    </w:p>
    <w:p w14:paraId="2DB60F86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tốc độ động cơ điện một chiều</w:t>
      </w:r>
    </w:p>
    <w:p w14:paraId="3C7E5FA5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tốc độ động cơ điện xoay chiều một pha</w:t>
      </w:r>
    </w:p>
    <w:p w14:paraId="57282038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tốc độ động cơ điện xoay chiều ba pha</w:t>
      </w:r>
    </w:p>
    <w:p w14:paraId="3968F809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tốc độ động cơ điện xoay chiều một pha</w:t>
      </w:r>
    </w:p>
    <w:p w14:paraId="0B003622" w14:textId="77777777" w:rsidR="00D23CF6" w:rsidRPr="004C1AE1" w:rsidRDefault="00D23CF6" w:rsidP="00D23CF6">
      <w:r>
        <w:rPr>
          <w:b/>
        </w:rPr>
        <w:t xml:space="preserve">Câu 10. </w:t>
      </w:r>
      <w:r w:rsidRPr="004C1AE1">
        <w:rPr>
          <w:rFonts w:eastAsia="Times New Roman"/>
          <w:szCs w:val="24"/>
          <w:lang w:eastAsia="vi-VN"/>
        </w:rPr>
        <w:t>Mạch báo hiệu và bảo vệ có nhiệm vụ thông báo và cắt điện khi điện áp: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23CF6" w14:paraId="3CF8E020" w14:textId="77777777" w:rsidTr="00C62D89">
        <w:tc>
          <w:tcPr>
            <w:tcW w:w="2551" w:type="dxa"/>
            <w:vAlign w:val="center"/>
          </w:tcPr>
          <w:p w14:paraId="2229670F" w14:textId="77777777" w:rsidR="00D23CF6" w:rsidRPr="004C1AE1" w:rsidRDefault="00D23CF6" w:rsidP="00C62D89">
            <w:r>
              <w:rPr>
                <w:b/>
              </w:rPr>
              <w:lastRenderedPageBreak/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20V</w:t>
            </w:r>
          </w:p>
        </w:tc>
        <w:tc>
          <w:tcPr>
            <w:tcW w:w="2551" w:type="dxa"/>
            <w:vAlign w:val="center"/>
          </w:tcPr>
          <w:p w14:paraId="29636079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220V</w:t>
            </w:r>
          </w:p>
        </w:tc>
        <w:tc>
          <w:tcPr>
            <w:tcW w:w="2551" w:type="dxa"/>
            <w:vAlign w:val="center"/>
          </w:tcPr>
          <w:p w14:paraId="6478DA5F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230V</w:t>
            </w:r>
          </w:p>
        </w:tc>
        <w:tc>
          <w:tcPr>
            <w:tcW w:w="2551" w:type="dxa"/>
            <w:vAlign w:val="center"/>
          </w:tcPr>
          <w:p w14:paraId="0B5E553E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200V</w:t>
            </w:r>
          </w:p>
        </w:tc>
      </w:tr>
    </w:tbl>
    <w:p w14:paraId="32BAF2BC" w14:textId="77777777" w:rsidR="00D23CF6" w:rsidRPr="004C1AE1" w:rsidRDefault="00D23CF6" w:rsidP="00D23CF6">
      <w:r>
        <w:rPr>
          <w:b/>
        </w:rPr>
        <w:t xml:space="preserve">Câu 11. </w:t>
      </w:r>
      <w:r w:rsidRPr="004C1AE1">
        <w:rPr>
          <w:rFonts w:eastAsia="Times New Roman"/>
          <w:szCs w:val="24"/>
          <w:lang w:eastAsia="vi-VN"/>
        </w:rPr>
        <w:t>Yếu tố nào sau đây thuộc nguyên tắc thiết kế mạch điện tử:</w:t>
      </w:r>
    </w:p>
    <w:p w14:paraId="48FED83C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Bám sát và đáp ứng yêu cầu thiết kế.</w:t>
      </w:r>
    </w:p>
    <w:p w14:paraId="73BA49A4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Thuận tiện khi lắp đặt, vận hành, sửa chữa.</w:t>
      </w:r>
    </w:p>
    <w:p w14:paraId="4CA7FC3B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Mạch thiết kế đơn giản, tin cậy.</w:t>
      </w:r>
    </w:p>
    <w:p w14:paraId="638453C0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668DD14D" w14:textId="77777777" w:rsidR="00D23CF6" w:rsidRPr="004C1AE1" w:rsidRDefault="00D23CF6" w:rsidP="00D23CF6">
      <w:r>
        <w:rPr>
          <w:b/>
        </w:rPr>
        <w:t xml:space="preserve">Câu 12. </w:t>
      </w:r>
      <w:r w:rsidRPr="004C1AE1">
        <w:rPr>
          <w:rFonts w:eastAsia="Times New Roman"/>
          <w:szCs w:val="24"/>
          <w:lang w:eastAsia="vi-VN"/>
        </w:rPr>
        <w:t>Công dụng của mạch điện tử điều khiển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23CF6" w14:paraId="342DE18C" w14:textId="77777777" w:rsidTr="00C62D89">
        <w:tc>
          <w:tcPr>
            <w:tcW w:w="5102" w:type="dxa"/>
            <w:vAlign w:val="center"/>
          </w:tcPr>
          <w:p w14:paraId="69A36E08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  <w:tc>
          <w:tcPr>
            <w:tcW w:w="5102" w:type="dxa"/>
            <w:vAlign w:val="center"/>
          </w:tcPr>
          <w:p w14:paraId="3DC11ACC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trò chơi, giải trí</w:t>
            </w:r>
          </w:p>
        </w:tc>
      </w:tr>
      <w:tr w:rsidR="00D23CF6" w14:paraId="22107315" w14:textId="77777777" w:rsidTr="00C62D89">
        <w:tc>
          <w:tcPr>
            <w:tcW w:w="5102" w:type="dxa"/>
            <w:vAlign w:val="center"/>
          </w:tcPr>
          <w:p w14:paraId="5F327EBD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thiết bị điện dân dụng</w:t>
            </w:r>
          </w:p>
        </w:tc>
        <w:tc>
          <w:tcPr>
            <w:tcW w:w="5102" w:type="dxa"/>
            <w:vAlign w:val="center"/>
          </w:tcPr>
          <w:p w14:paraId="2F35126C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C1BA8CB" w14:textId="77777777" w:rsidR="00D23CF6" w:rsidRPr="004C1AE1" w:rsidRDefault="00D23CF6" w:rsidP="00D23CF6">
      <w:r>
        <w:rPr>
          <w:b/>
        </w:rPr>
        <w:t xml:space="preserve">Câu 13.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23CF6" w14:paraId="40A78B77" w14:textId="77777777" w:rsidTr="00C62D89">
        <w:tc>
          <w:tcPr>
            <w:tcW w:w="5102" w:type="dxa"/>
            <w:vAlign w:val="center"/>
          </w:tcPr>
          <w:p w14:paraId="7C276E7A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0FC62C8B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D23CF6" w14:paraId="3497ABD1" w14:textId="77777777" w:rsidTr="00C62D89">
        <w:tc>
          <w:tcPr>
            <w:tcW w:w="5102" w:type="dxa"/>
            <w:vAlign w:val="center"/>
          </w:tcPr>
          <w:p w14:paraId="769E2C31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2D125D72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39A73CC1" w14:textId="77777777" w:rsidR="00D23CF6" w:rsidRPr="004C1AE1" w:rsidRDefault="00D23CF6" w:rsidP="00D23CF6">
      <w:r>
        <w:rPr>
          <w:b/>
        </w:rPr>
        <w:t xml:space="preserve">Câu 14. </w:t>
      </w:r>
      <w:r w:rsidRPr="004C1AE1">
        <w:rPr>
          <w:rFonts w:eastAsia="Times New Roman"/>
          <w:szCs w:val="24"/>
          <w:lang w:eastAsia="vi-VN"/>
        </w:rPr>
        <w:t>Nhiệm vụ của các khối trong mạch điều khiển tín hiệu:</w:t>
      </w:r>
    </w:p>
    <w:p w14:paraId="5FD28B0F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Khối nhận lệnh: nhận lệnh báo hiệu từ cảm biến</w:t>
      </w:r>
    </w:p>
    <w:p w14:paraId="2B2D9B36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Khối khuếch đại: khuếch đại tín hiệu đến công suất cần thiết</w:t>
      </w:r>
    </w:p>
    <w:p w14:paraId="0FA83B84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Khối chấp hành: phát lệnh báo bằng chuông, đèn, chữ nổi,...</w:t>
      </w:r>
    </w:p>
    <w:p w14:paraId="43FFE2B6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4AA93CF4" w14:textId="77777777" w:rsidR="00D23CF6" w:rsidRPr="004C1AE1" w:rsidRDefault="00D23CF6" w:rsidP="00D23CF6">
      <w:r>
        <w:rPr>
          <w:b/>
        </w:rPr>
        <w:t xml:space="preserve">Câu 15. </w:t>
      </w:r>
      <w:r w:rsidRPr="004C1AE1">
        <w:rPr>
          <w:rFonts w:eastAsia="Times New Roman"/>
          <w:szCs w:val="24"/>
          <w:lang w:eastAsia="vi-VN"/>
        </w:rPr>
        <w:t>Tìm phát biểu đúng:</w:t>
      </w:r>
    </w:p>
    <w:p w14:paraId="59943880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Tín hiệu vào là tín hiệu một chiều, tín hiệu ra là tín hiệu xoay chiều</w:t>
      </w:r>
    </w:p>
    <w:p w14:paraId="26487ADE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xoay chiều</w:t>
      </w:r>
    </w:p>
    <w:p w14:paraId="459E4D7F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Tín hiệu ra sẽ cùng dấu hay ngược dấu tín hiệu vào tùy thuộc tín hiệu đưa vào đầu vào đảo hay không đảo</w:t>
      </w:r>
    </w:p>
    <w:p w14:paraId="650FD97A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Tín hiệu vào là tín hiệu xoay chiều, tín hiệu ra là tín hiệu một chiều</w:t>
      </w:r>
    </w:p>
    <w:p w14:paraId="2C16FD15" w14:textId="77777777" w:rsidR="00D23CF6" w:rsidRPr="004C1AE1" w:rsidRDefault="00D23CF6" w:rsidP="00D23CF6">
      <w:r>
        <w:rPr>
          <w:b/>
        </w:rPr>
        <w:t xml:space="preserve">Câu 16. </w:t>
      </w:r>
      <w:r w:rsidRPr="004C1AE1">
        <w:rPr>
          <w:rFonts w:eastAsia="Times New Roman"/>
          <w:szCs w:val="24"/>
          <w:lang w:eastAsia="vi-VN"/>
        </w:rPr>
        <w:t>Điện trở có công dụng:</w:t>
      </w:r>
    </w:p>
    <w:p w14:paraId="08F7C75A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Ngăn cản dòng xoay chiều</w:t>
      </w:r>
    </w:p>
    <w:p w14:paraId="24A78E6E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Phân chia điện áp</w:t>
      </w:r>
    </w:p>
    <w:p w14:paraId="4B0FD76B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Ngăn cản dòng một chiều</w:t>
      </w:r>
    </w:p>
    <w:p w14:paraId="39C80C52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Hạn chế hoặc điều chỉnh dòng điện và phân chia điện áp</w:t>
      </w:r>
    </w:p>
    <w:p w14:paraId="4A8D8792" w14:textId="77777777" w:rsidR="00D23CF6" w:rsidRPr="004C1AE1" w:rsidRDefault="00D23CF6" w:rsidP="00D23CF6">
      <w:r>
        <w:rPr>
          <w:b/>
        </w:rPr>
        <w:t xml:space="preserve">Câu 17.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tần số, người ta:</w:t>
      </w:r>
    </w:p>
    <w:p w14:paraId="3296C774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tần số, thay đổi điện áp</w:t>
      </w:r>
    </w:p>
    <w:p w14:paraId="5D6E77B1" w14:textId="77777777" w:rsidR="00D23CF6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076C7542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66DB0D36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thay đổi điện áp</w:t>
      </w:r>
    </w:p>
    <w:p w14:paraId="7C96BF35" w14:textId="77777777" w:rsidR="00D23CF6" w:rsidRPr="004C1AE1" w:rsidRDefault="00D23CF6" w:rsidP="00D23CF6">
      <w:r>
        <w:rPr>
          <w:b/>
        </w:rPr>
        <w:t xml:space="preserve">Câu 18. </w:t>
      </w:r>
      <w:r w:rsidRPr="004C1AE1">
        <w:rPr>
          <w:rFonts w:eastAsia="Times New Roman"/>
          <w:szCs w:val="24"/>
          <w:lang w:eastAsia="vi-VN"/>
        </w:rPr>
        <w:t>Tại sao trong thiết kế mạch nguồn một chiều, người ta thường chọn mạch chỉnh lưu cầu?</w:t>
      </w:r>
    </w:p>
    <w:p w14:paraId="3E32585A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Điôt không cần phải có điện áp ngược gấp đôi biên độ điện áp làm việc.</w:t>
      </w:r>
    </w:p>
    <w:p w14:paraId="2C745787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Độ gợn sóng nhỏ, tần số gợn sóng 100 Hz, dễ lọc.</w:t>
      </w:r>
    </w:p>
    <w:p w14:paraId="064E9FED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Biến áp nguồn không có yêu cầu đặc biệt.</w:t>
      </w:r>
    </w:p>
    <w:p w14:paraId="1159FE53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trên.</w:t>
      </w:r>
    </w:p>
    <w:p w14:paraId="447E649C" w14:textId="77777777" w:rsidR="00D23CF6" w:rsidRPr="004C1AE1" w:rsidRDefault="00D23CF6" w:rsidP="00D23CF6">
      <w:r>
        <w:rPr>
          <w:b/>
        </w:rPr>
        <w:t xml:space="preserve">Câu 19. </w:t>
      </w:r>
      <w:r w:rsidRPr="004C1AE1">
        <w:rPr>
          <w:rFonts w:eastAsia="Times New Roman"/>
          <w:szCs w:val="24"/>
          <w:lang w:eastAsia="vi-VN"/>
        </w:rPr>
        <w:t>Mạch chỉnh lưu được sử dụng nhiều trên thực tế: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23CF6" w14:paraId="2DE51629" w14:textId="77777777" w:rsidTr="00C62D89">
        <w:tc>
          <w:tcPr>
            <w:tcW w:w="5102" w:type="dxa"/>
            <w:vAlign w:val="center"/>
          </w:tcPr>
          <w:p w14:paraId="3FE67FD3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4 điôt</w:t>
            </w:r>
          </w:p>
        </w:tc>
        <w:tc>
          <w:tcPr>
            <w:tcW w:w="5102" w:type="dxa"/>
            <w:vAlign w:val="center"/>
          </w:tcPr>
          <w:p w14:paraId="08C2A29D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hai điôt</w:t>
            </w:r>
          </w:p>
        </w:tc>
      </w:tr>
      <w:tr w:rsidR="00D23CF6" w14:paraId="0834DEA0" w14:textId="77777777" w:rsidTr="00C62D89">
        <w:tc>
          <w:tcPr>
            <w:tcW w:w="5102" w:type="dxa"/>
            <w:vAlign w:val="center"/>
          </w:tcPr>
          <w:p w14:paraId="488FF46B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một điôt</w:t>
            </w:r>
          </w:p>
        </w:tc>
        <w:tc>
          <w:tcPr>
            <w:tcW w:w="5102" w:type="dxa"/>
            <w:vAlign w:val="center"/>
          </w:tcPr>
          <w:p w14:paraId="55A07853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Cả 3 đáp án đều đúng</w:t>
            </w:r>
          </w:p>
        </w:tc>
      </w:tr>
    </w:tbl>
    <w:p w14:paraId="6F4D44C3" w14:textId="77777777" w:rsidR="00D23CF6" w:rsidRPr="004C1AE1" w:rsidRDefault="00D23CF6" w:rsidP="00D23CF6">
      <w:r>
        <w:rPr>
          <w:b/>
        </w:rPr>
        <w:t xml:space="preserve">Câu 20. </w:t>
      </w:r>
      <w:r w:rsidRPr="004C1AE1">
        <w:rPr>
          <w:rFonts w:eastAsia="Times New Roman"/>
          <w:szCs w:val="24"/>
          <w:lang w:eastAsia="vi-VN"/>
        </w:rPr>
        <w:t>Đối với mạch điều khiển tốc độ bằng cách thay đổi điện áp, người ta:</w:t>
      </w:r>
    </w:p>
    <w:p w14:paraId="0253E63A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Thay đổi điện áp, thay đổi tần số</w:t>
      </w:r>
    </w:p>
    <w:p w14:paraId="67B3FC6F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tần số, giữ nguyên điện áp</w:t>
      </w:r>
    </w:p>
    <w:p w14:paraId="7EE82576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Thay đổi điện áp, giữ nguyên tần số</w:t>
      </w:r>
    </w:p>
    <w:p w14:paraId="2AF2095E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Giữ nguyên tần số, giữ nguyên điện áp</w:t>
      </w:r>
    </w:p>
    <w:p w14:paraId="225E2B66" w14:textId="77777777" w:rsidR="00D23CF6" w:rsidRPr="004C1AE1" w:rsidRDefault="00D23CF6" w:rsidP="00D23CF6">
      <w:r>
        <w:rPr>
          <w:b/>
        </w:rPr>
        <w:t xml:space="preserve">Câu 21. </w:t>
      </w:r>
      <w:r w:rsidRPr="004C1AE1">
        <w:rPr>
          <w:rFonts w:eastAsia="Times New Roman"/>
          <w:szCs w:val="24"/>
          <w:lang w:eastAsia="vi-VN"/>
        </w:rPr>
        <w:t>Trong thiết kế mạch nguồn một chiều, người ta thường chọn mạch chỉnh lưu: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23CF6" w14:paraId="7DC8D296" w14:textId="77777777" w:rsidTr="00C62D89">
        <w:tc>
          <w:tcPr>
            <w:tcW w:w="5102" w:type="dxa"/>
            <w:vAlign w:val="center"/>
          </w:tcPr>
          <w:p w14:paraId="11B3B024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1 điôt.</w:t>
            </w:r>
          </w:p>
        </w:tc>
        <w:tc>
          <w:tcPr>
            <w:tcW w:w="5102" w:type="dxa"/>
            <w:vAlign w:val="center"/>
          </w:tcPr>
          <w:p w14:paraId="3578FE84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cầu.</w:t>
            </w:r>
          </w:p>
        </w:tc>
      </w:tr>
      <w:tr w:rsidR="00D23CF6" w14:paraId="2B27910E" w14:textId="77777777" w:rsidTr="00C62D89">
        <w:tc>
          <w:tcPr>
            <w:tcW w:w="5102" w:type="dxa"/>
            <w:vAlign w:val="center"/>
          </w:tcPr>
          <w:p w14:paraId="1C43AD05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dùng 2 điôt.</w:t>
            </w:r>
          </w:p>
        </w:tc>
        <w:tc>
          <w:tcPr>
            <w:tcW w:w="5102" w:type="dxa"/>
            <w:vAlign w:val="center"/>
          </w:tcPr>
          <w:p w14:paraId="6B515B47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Mạch chỉnh lưu bất kì.</w:t>
            </w:r>
          </w:p>
        </w:tc>
      </w:tr>
    </w:tbl>
    <w:p w14:paraId="27F48D0B" w14:textId="77777777" w:rsidR="00D23CF6" w:rsidRPr="004C1AE1" w:rsidRDefault="00D23CF6" w:rsidP="00D23CF6">
      <w:r>
        <w:rPr>
          <w:b/>
        </w:rPr>
        <w:t xml:space="preserve">Câu 22. </w:t>
      </w:r>
      <w:r w:rsidRPr="004C1AE1">
        <w:rPr>
          <w:rFonts w:eastAsia="Times New Roman"/>
          <w:szCs w:val="24"/>
          <w:lang w:eastAsia="vi-VN"/>
        </w:rPr>
        <w:t>Ở mô hình điều khiển trong công nghiệp từ máy tính, tín hiệu được lấy từ: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23CF6" w14:paraId="09F89CE3" w14:textId="77777777" w:rsidTr="00C62D89">
        <w:tc>
          <w:tcPr>
            <w:tcW w:w="2551" w:type="dxa"/>
            <w:vAlign w:val="center"/>
          </w:tcPr>
          <w:p w14:paraId="6BD3B95B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Bộ điều khiển</w:t>
            </w:r>
          </w:p>
        </w:tc>
        <w:tc>
          <w:tcPr>
            <w:tcW w:w="2551" w:type="dxa"/>
            <w:vAlign w:val="center"/>
          </w:tcPr>
          <w:p w14:paraId="347ADA83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Bàn phím</w:t>
            </w:r>
          </w:p>
        </w:tc>
        <w:tc>
          <w:tcPr>
            <w:tcW w:w="2551" w:type="dxa"/>
            <w:vAlign w:val="center"/>
          </w:tcPr>
          <w:p w14:paraId="681D9034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Màn hình</w:t>
            </w:r>
          </w:p>
        </w:tc>
        <w:tc>
          <w:tcPr>
            <w:tcW w:w="2551" w:type="dxa"/>
            <w:vAlign w:val="center"/>
          </w:tcPr>
          <w:p w14:paraId="51321912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Động cơ</w:t>
            </w:r>
          </w:p>
        </w:tc>
      </w:tr>
    </w:tbl>
    <w:p w14:paraId="21A75FAC" w14:textId="77777777" w:rsidR="00D23CF6" w:rsidRPr="004C1AE1" w:rsidRDefault="00D23CF6" w:rsidP="00D23CF6">
      <w:r>
        <w:rPr>
          <w:b/>
        </w:rPr>
        <w:lastRenderedPageBreak/>
        <w:t xml:space="preserve">Câu 23. </w:t>
      </w:r>
      <w:r w:rsidRPr="004C1AE1">
        <w:rPr>
          <w:rFonts w:eastAsia="Times New Roman"/>
          <w:szCs w:val="24"/>
          <w:lang w:eastAsia="vi-VN"/>
        </w:rPr>
        <w:t>Đáp án nào sau đây không thuộc phân loại mạch điện tử điều khiển?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23CF6" w14:paraId="342B9BC0" w14:textId="77777777" w:rsidTr="00C62D89">
        <w:tc>
          <w:tcPr>
            <w:tcW w:w="5102" w:type="dxa"/>
            <w:vAlign w:val="center"/>
          </w:tcPr>
          <w:p w14:paraId="2D0E0D98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cứng bằng mạch điện tử</w:t>
            </w:r>
          </w:p>
        </w:tc>
        <w:tc>
          <w:tcPr>
            <w:tcW w:w="5102" w:type="dxa"/>
            <w:vAlign w:val="center"/>
          </w:tcPr>
          <w:p w14:paraId="0F2C5E55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tốc độ</w:t>
            </w:r>
          </w:p>
        </w:tc>
      </w:tr>
      <w:tr w:rsidR="00D23CF6" w14:paraId="06F5D1FB" w14:textId="77777777" w:rsidTr="00C62D89">
        <w:tc>
          <w:tcPr>
            <w:tcW w:w="5102" w:type="dxa"/>
            <w:vAlign w:val="center"/>
          </w:tcPr>
          <w:p w14:paraId="0802E96C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không có lập trình</w:t>
            </w:r>
          </w:p>
        </w:tc>
        <w:tc>
          <w:tcPr>
            <w:tcW w:w="5102" w:type="dxa"/>
            <w:vAlign w:val="center"/>
          </w:tcPr>
          <w:p w14:paraId="72C19173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Điều khiển tín hiệu</w:t>
            </w:r>
          </w:p>
        </w:tc>
      </w:tr>
    </w:tbl>
    <w:p w14:paraId="1F853E90" w14:textId="77777777" w:rsidR="00D23CF6" w:rsidRPr="004C1AE1" w:rsidRDefault="00D23CF6" w:rsidP="00D23CF6">
      <w:r>
        <w:rPr>
          <w:b/>
        </w:rPr>
        <w:t xml:space="preserve">Câu 24. </w:t>
      </w:r>
      <w:r w:rsidRPr="004C1AE1">
        <w:rPr>
          <w:rFonts w:eastAsia="Times New Roman"/>
          <w:szCs w:val="24"/>
          <w:lang w:eastAsia="vi-VN"/>
        </w:rPr>
        <w:t>Trong các động cơ sau, đâu là động cơ một pha không thay đổi tốc độ: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23CF6" w14:paraId="1BA7496B" w14:textId="77777777" w:rsidTr="00C62D89">
        <w:tc>
          <w:tcPr>
            <w:tcW w:w="2551" w:type="dxa"/>
            <w:vAlign w:val="center"/>
          </w:tcPr>
          <w:p w14:paraId="55BDCC83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Quạt treo tường</w:t>
            </w:r>
          </w:p>
        </w:tc>
        <w:tc>
          <w:tcPr>
            <w:tcW w:w="2551" w:type="dxa"/>
            <w:vAlign w:val="center"/>
          </w:tcPr>
          <w:p w14:paraId="6D5BB240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Quạt trần</w:t>
            </w:r>
          </w:p>
        </w:tc>
        <w:tc>
          <w:tcPr>
            <w:tcW w:w="2551" w:type="dxa"/>
            <w:vAlign w:val="center"/>
          </w:tcPr>
          <w:p w14:paraId="71D23A55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Quạt bàn</w:t>
            </w:r>
          </w:p>
        </w:tc>
        <w:tc>
          <w:tcPr>
            <w:tcW w:w="2551" w:type="dxa"/>
            <w:vAlign w:val="center"/>
          </w:tcPr>
          <w:p w14:paraId="2914BD1A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Máy bơm nước</w:t>
            </w:r>
          </w:p>
        </w:tc>
      </w:tr>
    </w:tbl>
    <w:p w14:paraId="7BB83F78" w14:textId="77777777" w:rsidR="00D23CF6" w:rsidRPr="004C1AE1" w:rsidRDefault="00D23CF6" w:rsidP="00D23CF6">
      <w:r>
        <w:rPr>
          <w:b/>
        </w:rPr>
        <w:t xml:space="preserve">Câu 25.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biến áp có nhiệm vụ: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D23CF6" w14:paraId="69BE1523" w14:textId="77777777" w:rsidTr="00C62D89">
        <w:tc>
          <w:tcPr>
            <w:tcW w:w="5102" w:type="dxa"/>
            <w:vAlign w:val="center"/>
          </w:tcPr>
          <w:p w14:paraId="6667E83C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200V</w:t>
            </w:r>
          </w:p>
        </w:tc>
        <w:tc>
          <w:tcPr>
            <w:tcW w:w="5102" w:type="dxa"/>
            <w:vAlign w:val="center"/>
          </w:tcPr>
          <w:p w14:paraId="3B453990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220V → 20V</w:t>
            </w:r>
          </w:p>
        </w:tc>
      </w:tr>
      <w:tr w:rsidR="00D23CF6" w14:paraId="56C0CD72" w14:textId="77777777" w:rsidTr="00C62D89">
        <w:tc>
          <w:tcPr>
            <w:tcW w:w="5102" w:type="dxa"/>
            <w:vAlign w:val="center"/>
          </w:tcPr>
          <w:p w14:paraId="3C3DD906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Hạ điện áp từ 200V → 20V</w:t>
            </w:r>
          </w:p>
        </w:tc>
        <w:tc>
          <w:tcPr>
            <w:tcW w:w="5102" w:type="dxa"/>
            <w:vAlign w:val="center"/>
          </w:tcPr>
          <w:p w14:paraId="2BBB97F1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Tăng điện áp từ 20V → 220V</w:t>
            </w:r>
          </w:p>
        </w:tc>
      </w:tr>
    </w:tbl>
    <w:p w14:paraId="3D966089" w14:textId="77777777" w:rsidR="00D23CF6" w:rsidRPr="004C1AE1" w:rsidRDefault="00D23CF6" w:rsidP="00D23CF6">
      <w:r>
        <w:rPr>
          <w:b/>
        </w:rPr>
        <w:t xml:space="preserve">Câu 26. </w:t>
      </w:r>
      <w:r w:rsidRPr="004C1AE1">
        <w:rPr>
          <w:rFonts w:eastAsia="Times New Roman"/>
          <w:szCs w:val="24"/>
          <w:lang w:eastAsia="vi-VN"/>
        </w:rPr>
        <w:t>Đối với mạch báo hiệu và bảo vệ quá điện áp cho gia đình, Đ</w:t>
      </w:r>
      <w:r w:rsidRPr="004C1AE1">
        <w:rPr>
          <w:rFonts w:eastAsia="Times New Roman"/>
          <w:szCs w:val="24"/>
          <w:vertAlign w:val="subscript"/>
          <w:lang w:eastAsia="vi-VN"/>
        </w:rPr>
        <w:t>1</w:t>
      </w:r>
      <w:r w:rsidRPr="004C1AE1">
        <w:rPr>
          <w:rFonts w:eastAsia="Times New Roman"/>
          <w:szCs w:val="24"/>
          <w:lang w:eastAsia="vi-VN"/>
        </w:rPr>
        <w:t> và C có nhiệm vụ:</w:t>
      </w:r>
    </w:p>
    <w:p w14:paraId="4D02449B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thành điện một chiều để nuôi mạch điều khiển.</w:t>
      </w:r>
    </w:p>
    <w:p w14:paraId="6B0ECA2B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một chiều thành điện xoay chiều để nuôi mạch điều khiển.</w:t>
      </w:r>
    </w:p>
    <w:p w14:paraId="316EC7FC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Cả 2 đáp án đều đúng.</w:t>
      </w:r>
    </w:p>
    <w:p w14:paraId="01FAEBD6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2 đáp án đều sai.</w:t>
      </w:r>
    </w:p>
    <w:p w14:paraId="123629B1" w14:textId="77777777" w:rsidR="00D23CF6" w:rsidRPr="004C1AE1" w:rsidRDefault="00D23CF6" w:rsidP="00D23CF6">
      <w:r>
        <w:rPr>
          <w:b/>
        </w:rPr>
        <w:t xml:space="preserve">Câu 27. </w:t>
      </w:r>
      <w:r w:rsidRPr="004C1AE1">
        <w:rPr>
          <w:rFonts w:eastAsia="Times New Roman"/>
          <w:szCs w:val="24"/>
          <w:lang w:eastAsia="vi-VN"/>
        </w:rPr>
        <w:t>Công thức tính dung kháng là: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D23CF6" w14:paraId="6BD1DF57" w14:textId="77777777" w:rsidTr="00C62D89">
        <w:tc>
          <w:tcPr>
            <w:tcW w:w="2551" w:type="dxa"/>
            <w:vAlign w:val="center"/>
          </w:tcPr>
          <w:p w14:paraId="42EA2094" w14:textId="77777777" w:rsidR="00D23CF6" w:rsidRPr="004C1AE1" w:rsidRDefault="00D23CF6" w:rsidP="00C62D89">
            <w:r>
              <w:rPr>
                <w:b/>
              </w:rPr>
              <w:t xml:space="preserve"> A.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1/2πƒC</w:t>
            </w:r>
          </w:p>
        </w:tc>
        <w:tc>
          <w:tcPr>
            <w:tcW w:w="2551" w:type="dxa"/>
            <w:vAlign w:val="center"/>
          </w:tcPr>
          <w:p w14:paraId="2AF09DDE" w14:textId="77777777" w:rsidR="00D23CF6" w:rsidRPr="004C1AE1" w:rsidRDefault="00D23CF6" w:rsidP="00C62D89">
            <w:r>
              <w:rPr>
                <w:b/>
              </w:rPr>
              <w:t xml:space="preserve"> B.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1/2πƒL</w:t>
            </w:r>
          </w:p>
        </w:tc>
        <w:tc>
          <w:tcPr>
            <w:tcW w:w="2551" w:type="dxa"/>
            <w:vAlign w:val="center"/>
          </w:tcPr>
          <w:p w14:paraId="6BE507CA" w14:textId="77777777" w:rsidR="00D23CF6" w:rsidRPr="004C1AE1" w:rsidRDefault="00D23CF6" w:rsidP="00C62D89">
            <w:r>
              <w:rPr>
                <w:b/>
              </w:rPr>
              <w:t xml:space="preserve"> C.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C</w:t>
            </w:r>
            <w:r w:rsidRPr="004C1AE1">
              <w:rPr>
                <w:rFonts w:eastAsia="Times New Roman"/>
                <w:szCs w:val="24"/>
                <w:lang w:eastAsia="vi-VN"/>
              </w:rPr>
              <w:t> = 2πƒC</w:t>
            </w:r>
          </w:p>
        </w:tc>
        <w:tc>
          <w:tcPr>
            <w:tcW w:w="2551" w:type="dxa"/>
            <w:vAlign w:val="center"/>
          </w:tcPr>
          <w:p w14:paraId="4C68CEC9" w14:textId="77777777" w:rsidR="00D23CF6" w:rsidRPr="004C1AE1" w:rsidRDefault="00D23CF6" w:rsidP="00C62D89">
            <w:r>
              <w:rPr>
                <w:b/>
              </w:rPr>
              <w:t xml:space="preserve"> D. </w:t>
            </w:r>
            <w:r w:rsidRPr="004C1AE1">
              <w:rPr>
                <w:rFonts w:eastAsia="Times New Roman"/>
                <w:szCs w:val="24"/>
                <w:lang w:eastAsia="vi-VN"/>
              </w:rPr>
              <w:t>X</w:t>
            </w:r>
            <w:r w:rsidRPr="004C1AE1">
              <w:rPr>
                <w:rFonts w:eastAsia="Times New Roman"/>
                <w:szCs w:val="24"/>
                <w:vertAlign w:val="subscript"/>
                <w:lang w:eastAsia="vi-VN"/>
              </w:rPr>
              <w:t>L</w:t>
            </w:r>
            <w:r w:rsidRPr="004C1AE1">
              <w:rPr>
                <w:rFonts w:eastAsia="Times New Roman"/>
                <w:szCs w:val="24"/>
                <w:lang w:eastAsia="vi-VN"/>
              </w:rPr>
              <w:t> = 2πƒL</w:t>
            </w:r>
          </w:p>
        </w:tc>
      </w:tr>
    </w:tbl>
    <w:p w14:paraId="6D720324" w14:textId="77777777" w:rsidR="00D23CF6" w:rsidRPr="004C1AE1" w:rsidRDefault="00D23CF6" w:rsidP="00D23CF6">
      <w:r>
        <w:rPr>
          <w:b/>
        </w:rPr>
        <w:t xml:space="preserve">Câu 28. </w:t>
      </w:r>
      <w:r w:rsidRPr="004C1AE1">
        <w:rPr>
          <w:rFonts w:eastAsia="Times New Roman"/>
          <w:szCs w:val="24"/>
          <w:lang w:eastAsia="vi-VN"/>
        </w:rPr>
        <w:t>Chức năng của mạch khuếch đại là:</w:t>
      </w:r>
    </w:p>
    <w:p w14:paraId="49EF63B4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Khuếch đại tín hiệu điện về mặt công suất</w:t>
      </w:r>
    </w:p>
    <w:p w14:paraId="7FD0D251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Khuếch đại tín hiệu điện về mặt dòng điện</w:t>
      </w:r>
    </w:p>
    <w:p w14:paraId="09217D24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Khuếch đại tín hiệu điện về mặt điện áp</w:t>
      </w:r>
    </w:p>
    <w:p w14:paraId="64CA908A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trên</w:t>
      </w:r>
    </w:p>
    <w:p w14:paraId="4A17DC64" w14:textId="77777777" w:rsidR="00D23CF6" w:rsidRPr="004C1AE1" w:rsidRDefault="00D23CF6" w:rsidP="00D23CF6">
      <w:r>
        <w:rPr>
          <w:b/>
        </w:rPr>
        <w:t xml:space="preserve">Câu 29. </w:t>
      </w:r>
      <w:r w:rsidRPr="004C1AE1">
        <w:rPr>
          <w:rFonts w:eastAsia="Times New Roman"/>
          <w:szCs w:val="24"/>
          <w:lang w:eastAsia="vi-VN"/>
        </w:rPr>
        <w:t>Nhiệm vụ của khối biến áp nguồn là</w:t>
      </w:r>
    </w:p>
    <w:p w14:paraId="106ED580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hay thấp tùy theo yêu cầu của tải.</w:t>
      </w:r>
    </w:p>
    <w:p w14:paraId="07015BEE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Đổi điện xoay chiều thành điện một chiều</w:t>
      </w:r>
    </w:p>
    <w:p w14:paraId="5A30776D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thấp hơn</w:t>
      </w:r>
    </w:p>
    <w:p w14:paraId="106272C2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Đổi điện xoay chiều 220 V thành điện xoay chiều có mức điện áp cao hơn</w:t>
      </w:r>
    </w:p>
    <w:p w14:paraId="2BD92E01" w14:textId="77777777" w:rsidR="00D23CF6" w:rsidRPr="004C1AE1" w:rsidRDefault="00D23CF6" w:rsidP="00D23CF6">
      <w:r>
        <w:rPr>
          <w:b/>
        </w:rPr>
        <w:t xml:space="preserve">Câu 30. </w:t>
      </w:r>
      <w:r w:rsidRPr="004C1AE1">
        <w:rPr>
          <w:rFonts w:eastAsia="Times New Roman"/>
          <w:szCs w:val="24"/>
          <w:lang w:eastAsia="vi-VN"/>
        </w:rPr>
        <w:t>Để thay đổi tốc độ động cơ một pha, người ta có thể:</w:t>
      </w:r>
    </w:p>
    <w:p w14:paraId="45C6B8AD" w14:textId="77777777" w:rsidR="00D23CF6" w:rsidRPr="004C1AE1" w:rsidRDefault="00D23CF6" w:rsidP="00D23CF6">
      <w:r>
        <w:rPr>
          <w:b/>
        </w:rPr>
        <w:t xml:space="preserve">   A. </w:t>
      </w:r>
      <w:r w:rsidRPr="004C1AE1">
        <w:rPr>
          <w:rFonts w:eastAsia="Times New Roman"/>
          <w:szCs w:val="24"/>
          <w:lang w:eastAsia="vi-VN"/>
        </w:rPr>
        <w:t>Điều khiển tần số nguồn điện đưa vào động cơ</w:t>
      </w:r>
    </w:p>
    <w:p w14:paraId="73A7964B" w14:textId="77777777" w:rsidR="00D23CF6" w:rsidRPr="004C1AE1" w:rsidRDefault="00D23CF6" w:rsidP="00D23CF6">
      <w:r>
        <w:rPr>
          <w:b/>
        </w:rPr>
        <w:t xml:space="preserve">   B. </w:t>
      </w:r>
      <w:r w:rsidRPr="004C1AE1">
        <w:rPr>
          <w:rFonts w:eastAsia="Times New Roman"/>
          <w:szCs w:val="24"/>
          <w:lang w:eastAsia="vi-VN"/>
        </w:rPr>
        <w:t>Thay đổi số vòng dây stato</w:t>
      </w:r>
    </w:p>
    <w:p w14:paraId="7F3DA617" w14:textId="77777777" w:rsidR="00D23CF6" w:rsidRPr="004C1AE1" w:rsidRDefault="00D23CF6" w:rsidP="00D23CF6">
      <w:r>
        <w:rPr>
          <w:b/>
        </w:rPr>
        <w:t xml:space="preserve">   C. </w:t>
      </w:r>
      <w:r w:rsidRPr="004C1AE1">
        <w:rPr>
          <w:rFonts w:eastAsia="Times New Roman"/>
          <w:szCs w:val="24"/>
          <w:lang w:eastAsia="vi-VN"/>
        </w:rPr>
        <w:t>Điều khiển điện áp đưa vào động cơ</w:t>
      </w:r>
    </w:p>
    <w:p w14:paraId="7B19C174" w14:textId="77777777" w:rsidR="00D23CF6" w:rsidRPr="004C1AE1" w:rsidRDefault="00D23CF6" w:rsidP="00D23CF6">
      <w:r>
        <w:rPr>
          <w:b/>
        </w:rPr>
        <w:t xml:space="preserve">   D. </w:t>
      </w:r>
      <w:r w:rsidRPr="004C1AE1">
        <w:rPr>
          <w:rFonts w:eastAsia="Times New Roman"/>
          <w:szCs w:val="24"/>
          <w:lang w:eastAsia="vi-VN"/>
        </w:rPr>
        <w:t>Cả 3 đáp án đều đúng</w:t>
      </w:r>
    </w:p>
    <w:p w14:paraId="2E473CD6" w14:textId="77777777" w:rsidR="001B125D" w:rsidRDefault="001B125D" w:rsidP="003E46E9">
      <w:pPr>
        <w:rPr>
          <w:rFonts w:eastAsia="Times New Roman"/>
          <w:szCs w:val="24"/>
          <w:lang w:eastAsia="vi-VN"/>
        </w:rPr>
      </w:pPr>
    </w:p>
    <w:p w14:paraId="6BBED710" w14:textId="77777777" w:rsidR="001B125D" w:rsidRPr="00FD1993" w:rsidRDefault="001B125D" w:rsidP="001B125D">
      <w:pPr>
        <w:rPr>
          <w:lang w:val="en-US"/>
        </w:rPr>
      </w:pPr>
      <w:bookmarkStart w:id="2" w:name="_Hlk154066582"/>
      <w:r>
        <w:tab/>
      </w:r>
      <w:r>
        <w:tab/>
      </w:r>
      <w:r>
        <w:tab/>
      </w:r>
      <w:r>
        <w:tab/>
      </w:r>
      <w:r>
        <w:rPr>
          <w:lang w:val="en-US"/>
        </w:rPr>
        <w:t>------------------------------HẾT--------------------------------</w:t>
      </w:r>
      <w:bookmarkEnd w:id="2"/>
    </w:p>
    <w:p w14:paraId="51D0B781" w14:textId="77777777" w:rsidR="001B125D" w:rsidRPr="004C1AE1" w:rsidRDefault="001B125D" w:rsidP="003E46E9"/>
    <w:sectPr w:rsidR="001B125D" w:rsidRPr="004C1AE1" w:rsidSect="00E04707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70F95" w14:textId="77777777" w:rsidR="00AB1136" w:rsidRDefault="00AB1136">
      <w:pPr>
        <w:spacing w:line="240" w:lineRule="auto"/>
      </w:pPr>
      <w:r>
        <w:separator/>
      </w:r>
    </w:p>
  </w:endnote>
  <w:endnote w:type="continuationSeparator" w:id="0">
    <w:p w14:paraId="26AC1F0F" w14:textId="77777777" w:rsidR="00AB1136" w:rsidRDefault="00AB11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AEF28" w14:textId="18DAFC13" w:rsidR="00275F50" w:rsidRPr="001B125D" w:rsidRDefault="00000000">
    <w:pPr>
      <w:tabs>
        <w:tab w:val="right" w:pos="10489"/>
      </w:tabs>
      <w:spacing w:line="240" w:lineRule="auto"/>
      <w:rPr>
        <w:lang w:val="en-US"/>
      </w:rPr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1B125D">
      <w:rPr>
        <w:lang w:val="en-US"/>
      </w:rPr>
      <w:t xml:space="preserve"> - </w:t>
    </w:r>
    <w:r w:rsidR="001B125D">
      <w:t>Mã đề 109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FA9F8" w14:textId="77777777" w:rsidR="00AB1136" w:rsidRDefault="00AB1136">
      <w:pPr>
        <w:spacing w:line="240" w:lineRule="auto"/>
      </w:pPr>
      <w:r>
        <w:separator/>
      </w:r>
    </w:p>
  </w:footnote>
  <w:footnote w:type="continuationSeparator" w:id="0">
    <w:p w14:paraId="098973C1" w14:textId="77777777" w:rsidR="00AB1136" w:rsidRDefault="00AB113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6E9"/>
    <w:rsid w:val="001B125D"/>
    <w:rsid w:val="00275F50"/>
    <w:rsid w:val="002C6C24"/>
    <w:rsid w:val="002F40EB"/>
    <w:rsid w:val="003E46E9"/>
    <w:rsid w:val="00495EDD"/>
    <w:rsid w:val="004C1AE1"/>
    <w:rsid w:val="005E4E6B"/>
    <w:rsid w:val="00676161"/>
    <w:rsid w:val="0081207B"/>
    <w:rsid w:val="00815D37"/>
    <w:rsid w:val="00932962"/>
    <w:rsid w:val="0096495F"/>
    <w:rsid w:val="009A44E4"/>
    <w:rsid w:val="00A776FD"/>
    <w:rsid w:val="00AB1136"/>
    <w:rsid w:val="00B9163A"/>
    <w:rsid w:val="00D23CF6"/>
    <w:rsid w:val="00D274B5"/>
    <w:rsid w:val="00E04707"/>
    <w:rsid w:val="00E35A34"/>
    <w:rsid w:val="00F2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C6F86D"/>
  <w15:chartTrackingRefBased/>
  <w15:docId w15:val="{2AB651E4-E0BD-4EBA-A0C0-B0D5724BF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6E9"/>
    <w:pPr>
      <w:spacing w:after="0"/>
    </w:pPr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DTNTable">
    <w:name w:val="TDTN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1B125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25D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B125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25D"/>
    <w:rPr>
      <w:rFonts w:ascii="Times New Roman" w:eastAsia="Arial" w:hAnsi="Times New Roman" w:cs="Times New Roman"/>
      <w:color w:val="000000"/>
      <w:kern w:val="0"/>
      <w:sz w:val="24"/>
      <w:lang w:val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1066</Words>
  <Characters>6081</Characters>
  <Application>Microsoft Office Word</Application>
  <DocSecurity>0</DocSecurity>
  <Lines>50</Lines>
  <Paragraphs>14</Paragraphs>
  <ScaleCrop>false</ScaleCrop>
  <Company/>
  <LinksUpToDate>false</LinksUpToDate>
  <CharactersWithSpaces>7133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W</cp:lastModifiedBy>
  <cp:revision>13</cp:revision>
  <dcterms:created xsi:type="dcterms:W3CDTF">2023-12-14T03:40:00Z</dcterms:created>
  <dcterms:modified xsi:type="dcterms:W3CDTF">2023-12-21T13:19:00Z</dcterms:modified>
  <cp:version>1.0</cp:version>
</cp:coreProperties>
</file>