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406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numPr>
          <w:ilvl w:val="0"/>
          <w:numId w:val="1"/>
        </w:numPr>
        <w:spacing w:before="0" w:after="0" w:line="240" w:lineRule="auto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Tạo chất hữu cơ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Điều hòa trực tiếp lượng nước trong khí quyển.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phân giải chất hữu cơ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nhu động của hệ tiêu hoá.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di chuyển của cơ thể.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dị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dị dưỡng.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dị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biến,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đồng hóa, thải chất cặn bã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5. 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6.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Cl.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Mg.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Zn.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7.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tự miễn nhiễm với mọi bệnh tật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9.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10.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bò sát.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chim.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Bề mặt da của giun đất.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và da của ếch nhái.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11.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12.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 trình crep → Đường phân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 trình crep → Chuỗi chuyền êlectron hô hấp.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de-DE"/>
        </w:rPr>
        <w:t>ệ tuần hoàn bao gồm dịch tuần hoàn, tim và hệ mạch máu.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ATP, NADPH, APG.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hóa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máu.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16.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Nước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Saccarôzơ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Axit amin, vitamin và ion kali.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Hoocmôn thực vật.</w:t>
      </w:r>
    </w:p>
    <w:p>
      <w:pPr>
        <w:tabs>
          <w:tab w:val="left" w:pos="342"/>
          <w:tab w:val="left" w:pos="3078"/>
          <w:tab w:val="left" w:pos="4902"/>
        </w:tabs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17.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trong cơ chế cân bằng nội môi?</w:t>
      </w:r>
    </w:p>
    <w:p>
      <w:pPr>
        <w:numPr>
          <w:ilvl w:val="0"/>
          <w:numId w:val="2"/>
        </w:numPr>
        <w:tabs>
          <w:tab w:val="left" w:pos="283"/>
        </w:tabs>
        <w:ind w:left="283" w:leftChars="0" w:firstLine="0" w:firstLineChars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Điều hòa huyết áp và áp suất thẩm thấu.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                     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Điều hòa huyết áp.</w:t>
      </w:r>
    </w:p>
    <w:p>
      <w:pPr>
        <w:numPr>
          <w:ilvl w:val="0"/>
          <w:numId w:val="0"/>
        </w:numPr>
        <w:tabs>
          <w:tab w:val="left" w:pos="283"/>
        </w:tabs>
        <w:ind w:left="283" w:leftChars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Điều hoà áp suất thẩm thấu.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                                        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Cơ chế duy trì nồng độ glucôzơ trong máu.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18.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Ốc sên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Cá sấu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Gà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Bồ câu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19.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  <w:shd w:val="clear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/>
          <w:lang w:val="en-US"/>
        </w:rPr>
        <w:t>p suất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 xml:space="preserve"> thẩm thấu của rễ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Lực liên kết giữa các phân tử nước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ổng hợp chất hữu cơ.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20.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b.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 và carôtenôit</w:t>
      </w:r>
    </w:p>
    <w:p>
      <w:pPr>
        <w:spacing w:after="12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vi-VN"/>
        </w:rPr>
        <w:t>2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en-US"/>
        </w:rPr>
        <w:t xml:space="preserve">1: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Vì sao hệ tuần hoàn của thân mềm và chân khớp được gọi là hệ tuần hoàn hở?</w:t>
      </w:r>
    </w:p>
    <w:p>
      <w:pPr>
        <w:numPr>
          <w:ilvl w:val="0"/>
          <w:numId w:val="3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Vì tốc độ máu chảy chậm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     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B. 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</w:p>
    <w:p>
      <w:p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eastAsia="Times New Roman" w:cs="Times New Roman"/>
          <w:color w:val="auto"/>
          <w:sz w:val="22"/>
          <w:szCs w:val="22"/>
          <w:highlight w:val="yellow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C. Vì máu chảy trong động mạch dưới áp lực lớn.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ab/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D. Vì còn tạo hỗn hợp dịch mô và máu.</w:t>
      </w: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after="0" w:line="240" w:lineRule="auto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 xml:space="preserve">Câu 1 (2.0đ): 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Phân tích tác hại của rượu bia đối với sức khỏe của con người đặc biệt là đối với hệ tim mạch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>Câu 2 (1.0đ)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:</w:t>
      </w: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2"/>
          <w:szCs w:val="22"/>
        </w:rPr>
        <w:t>Cần làm gì để có hệ tiêu hoá khoẻ mạnh, hoạt động hiệu quả?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i/>
          <w:color w:val="auto"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406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0AD404"/>
    <w:multiLevelType w:val="singleLevel"/>
    <w:tmpl w:val="830AD40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E4C7727"/>
    <w:multiLevelType w:val="singleLevel"/>
    <w:tmpl w:val="9E4C7727"/>
    <w:lvl w:ilvl="0" w:tentative="0">
      <w:start w:val="1"/>
      <w:numFmt w:val="upperLetter"/>
      <w:suff w:val="space"/>
      <w:lvlText w:val="%1."/>
      <w:lvlJc w:val="left"/>
      <w:pPr>
        <w:ind w:left="283" w:leftChars="0" w:firstLine="0" w:firstLineChars="0"/>
      </w:pPr>
    </w:lvl>
  </w:abstractNum>
  <w:abstractNum w:abstractNumId="2">
    <w:nsid w:val="36F7B66F"/>
    <w:multiLevelType w:val="singleLevel"/>
    <w:tmpl w:val="36F7B66F"/>
    <w:lvl w:ilvl="0" w:tentative="0">
      <w:start w:val="1"/>
      <w:numFmt w:val="upperLetter"/>
      <w:suff w:val="space"/>
      <w:lvlText w:val="%1."/>
      <w:lvlJc w:val="left"/>
      <w:rPr>
        <w:rFonts w:hint="default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3037555"/>
    <w:rsid w:val="03A63C93"/>
    <w:rsid w:val="03EA43FF"/>
    <w:rsid w:val="060474D0"/>
    <w:rsid w:val="06647FB0"/>
    <w:rsid w:val="082D3725"/>
    <w:rsid w:val="0BE97A75"/>
    <w:rsid w:val="0F5204F7"/>
    <w:rsid w:val="102823A4"/>
    <w:rsid w:val="11E45354"/>
    <w:rsid w:val="141476FE"/>
    <w:rsid w:val="1426671F"/>
    <w:rsid w:val="14FA1B14"/>
    <w:rsid w:val="156E44B7"/>
    <w:rsid w:val="16811090"/>
    <w:rsid w:val="16815279"/>
    <w:rsid w:val="179E79B3"/>
    <w:rsid w:val="181C7B7E"/>
    <w:rsid w:val="193F757C"/>
    <w:rsid w:val="196A762E"/>
    <w:rsid w:val="1B6F4616"/>
    <w:rsid w:val="1BF07D89"/>
    <w:rsid w:val="1CA43825"/>
    <w:rsid w:val="1CE9167D"/>
    <w:rsid w:val="1EE30C58"/>
    <w:rsid w:val="23574F07"/>
    <w:rsid w:val="259F1949"/>
    <w:rsid w:val="27344D5B"/>
    <w:rsid w:val="276D40DB"/>
    <w:rsid w:val="299E0A44"/>
    <w:rsid w:val="2BBF4052"/>
    <w:rsid w:val="2C1A7284"/>
    <w:rsid w:val="2CD72920"/>
    <w:rsid w:val="2D273C65"/>
    <w:rsid w:val="30DF269D"/>
    <w:rsid w:val="340974E6"/>
    <w:rsid w:val="34122F7E"/>
    <w:rsid w:val="35B90D35"/>
    <w:rsid w:val="37636341"/>
    <w:rsid w:val="38764780"/>
    <w:rsid w:val="3A706505"/>
    <w:rsid w:val="3AF82F8A"/>
    <w:rsid w:val="3B4029C5"/>
    <w:rsid w:val="3C882966"/>
    <w:rsid w:val="412752F4"/>
    <w:rsid w:val="41C2283C"/>
    <w:rsid w:val="474C214A"/>
    <w:rsid w:val="47A81DFD"/>
    <w:rsid w:val="493A380F"/>
    <w:rsid w:val="498B20AB"/>
    <w:rsid w:val="4C430CC4"/>
    <w:rsid w:val="4F881750"/>
    <w:rsid w:val="52C319D8"/>
    <w:rsid w:val="53EF064C"/>
    <w:rsid w:val="54FF7F16"/>
    <w:rsid w:val="55957278"/>
    <w:rsid w:val="56044DBD"/>
    <w:rsid w:val="568867E0"/>
    <w:rsid w:val="589213F3"/>
    <w:rsid w:val="59EA4C93"/>
    <w:rsid w:val="5A7F7385"/>
    <w:rsid w:val="5FA109C0"/>
    <w:rsid w:val="621878F9"/>
    <w:rsid w:val="62390025"/>
    <w:rsid w:val="62697091"/>
    <w:rsid w:val="654C5DCC"/>
    <w:rsid w:val="69284376"/>
    <w:rsid w:val="6D3B22CA"/>
    <w:rsid w:val="6F132D51"/>
    <w:rsid w:val="70AE2C3F"/>
    <w:rsid w:val="71DE2CE0"/>
    <w:rsid w:val="74DD2771"/>
    <w:rsid w:val="7A623F38"/>
    <w:rsid w:val="7A9D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0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2023-12-12T06:51:14Z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